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2C" w:rsidRDefault="0051742C"/>
    <w:p w:rsidR="002E2938" w:rsidRDefault="0051742C" w:rsidP="00517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2C">
        <w:rPr>
          <w:rFonts w:ascii="Times New Roman" w:hAnsi="Times New Roman" w:cs="Times New Roman"/>
          <w:b/>
          <w:sz w:val="28"/>
          <w:szCs w:val="28"/>
        </w:rPr>
        <w:t xml:space="preserve">Новости прокуратуры Советского района </w:t>
      </w:r>
      <w:proofErr w:type="gramStart"/>
      <w:r w:rsidRPr="0051742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1742C">
        <w:rPr>
          <w:rFonts w:ascii="Times New Roman" w:hAnsi="Times New Roman" w:cs="Times New Roman"/>
          <w:b/>
          <w:sz w:val="28"/>
          <w:szCs w:val="28"/>
        </w:rPr>
        <w:t>. Челябинск</w:t>
      </w:r>
    </w:p>
    <w:p w:rsidR="00A82ED5" w:rsidRPr="0051742C" w:rsidRDefault="00A82ED5" w:rsidP="005174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2C" w:rsidRPr="00A82ED5" w:rsidRDefault="0051742C" w:rsidP="005174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ED5">
        <w:rPr>
          <w:rFonts w:ascii="Times New Roman" w:hAnsi="Times New Roman" w:cs="Times New Roman"/>
          <w:sz w:val="28"/>
          <w:szCs w:val="28"/>
        </w:rPr>
        <w:t xml:space="preserve">Прокуратурой Советского района в рамках надзора за исполнением Федерального закона от  24.06.1999 № 120-ФЗ «Об основах системы профилактики безнадзорности и правонарушений несовершеннолетних» в ходе мониторинга </w:t>
      </w:r>
      <w:proofErr w:type="spellStart"/>
      <w:r w:rsidRPr="00A82ED5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82ED5">
        <w:rPr>
          <w:rFonts w:ascii="Times New Roman" w:hAnsi="Times New Roman" w:cs="Times New Roman"/>
          <w:sz w:val="28"/>
          <w:szCs w:val="28"/>
        </w:rPr>
        <w:t xml:space="preserve"> выявлен ресурс, на котором размещен видеоролик, содержащий издевательства группы подростков над своим сверстником. Вход на указанный сайт свободный, не требует регистрации и введения паролей. Ознакомиться с информацией может любой пользователь, в том числе несовершеннолетние дети.</w:t>
      </w:r>
    </w:p>
    <w:p w:rsidR="0051742C" w:rsidRPr="00A82ED5" w:rsidRDefault="0051742C" w:rsidP="005174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ED5">
        <w:rPr>
          <w:rFonts w:ascii="Times New Roman" w:hAnsi="Times New Roman" w:cs="Times New Roman"/>
          <w:sz w:val="28"/>
          <w:szCs w:val="28"/>
        </w:rPr>
        <w:t>Указанный ресурс содержат информацию, запрещенную законодательствам Российской Федерации к размещению указанным способом.</w:t>
      </w:r>
    </w:p>
    <w:p w:rsidR="00A82ED5" w:rsidRDefault="00A82ED5" w:rsidP="00A82E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ED5"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прокуратурой района в Советский районный суд </w:t>
      </w:r>
      <w:proofErr w:type="gramStart"/>
      <w:r w:rsidRPr="00A82E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2ED5">
        <w:rPr>
          <w:rFonts w:ascii="Times New Roman" w:hAnsi="Times New Roman" w:cs="Times New Roman"/>
          <w:sz w:val="28"/>
          <w:szCs w:val="28"/>
        </w:rPr>
        <w:t>. Челябинска предъявлено административное исковое заявление о признании информации, распространенной на указанном сайте запрещенной. Решением суда от 19.03.2020 исковые требования прокурора удовлетворены. Исполнение решения суда находится на контроле прокуратуры района.</w:t>
      </w:r>
    </w:p>
    <w:p w:rsidR="00A82ED5" w:rsidRPr="00A82ED5" w:rsidRDefault="00A82ED5" w:rsidP="00A82E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20.03.2020</w:t>
      </w:r>
    </w:p>
    <w:p w:rsidR="0051742C" w:rsidRPr="0051742C" w:rsidRDefault="0051742C">
      <w:pPr>
        <w:rPr>
          <w:rFonts w:ascii="Times New Roman" w:hAnsi="Times New Roman" w:cs="Times New Roman"/>
          <w:sz w:val="24"/>
          <w:szCs w:val="24"/>
        </w:rPr>
      </w:pPr>
    </w:p>
    <w:sectPr w:rsidR="0051742C" w:rsidRPr="0051742C" w:rsidSect="005C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742C"/>
    <w:rsid w:val="004E01EF"/>
    <w:rsid w:val="00510DA2"/>
    <w:rsid w:val="0051742C"/>
    <w:rsid w:val="005A3436"/>
    <w:rsid w:val="005C4FDF"/>
    <w:rsid w:val="00A13AF5"/>
    <w:rsid w:val="00A8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alexanderp</dc:creator>
  <cp:lastModifiedBy>alexanderp</cp:lastModifiedBy>
  <cp:revision>1</cp:revision>
  <dcterms:created xsi:type="dcterms:W3CDTF">2020-03-23T12:00:00Z</dcterms:created>
  <dcterms:modified xsi:type="dcterms:W3CDTF">2020-03-23T12:18:00Z</dcterms:modified>
</cp:coreProperties>
</file>