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D" w:rsidRPr="00CE5A97" w:rsidRDefault="00E806AD">
      <w:pPr>
        <w:pStyle w:val="ConsPlusTitle"/>
        <w:jc w:val="center"/>
        <w:outlineLvl w:val="0"/>
        <w:rPr>
          <w:sz w:val="21"/>
          <w:szCs w:val="21"/>
        </w:rPr>
      </w:pPr>
      <w:r w:rsidRPr="00CE5A97">
        <w:rPr>
          <w:sz w:val="21"/>
          <w:szCs w:val="21"/>
        </w:rPr>
        <w:t>ПРАВИТЕЛЬСТВО РОССИЙСКОЙ ФЕДЕРАЦИИ</w:t>
      </w:r>
    </w:p>
    <w:p w:rsidR="00E806AD" w:rsidRPr="00CE5A97" w:rsidRDefault="00E806AD">
      <w:pPr>
        <w:pStyle w:val="ConsPlusTitle"/>
        <w:jc w:val="both"/>
        <w:rPr>
          <w:b w:val="0"/>
        </w:rPr>
      </w:pPr>
    </w:p>
    <w:p w:rsidR="00E806AD" w:rsidRPr="00CE5A97" w:rsidRDefault="00E806AD">
      <w:pPr>
        <w:pStyle w:val="ConsPlusTitle"/>
        <w:jc w:val="center"/>
        <w:rPr>
          <w:sz w:val="21"/>
          <w:szCs w:val="21"/>
        </w:rPr>
      </w:pPr>
      <w:r w:rsidRPr="00CE5A97">
        <w:rPr>
          <w:sz w:val="21"/>
          <w:szCs w:val="21"/>
        </w:rPr>
        <w:t>ПОСТАНОВЛЕНИЕ</w:t>
      </w:r>
    </w:p>
    <w:p w:rsidR="00E806AD" w:rsidRPr="00CE5A97" w:rsidRDefault="00E806AD">
      <w:pPr>
        <w:pStyle w:val="ConsPlusTitle"/>
        <w:jc w:val="center"/>
        <w:rPr>
          <w:sz w:val="21"/>
          <w:szCs w:val="21"/>
        </w:rPr>
      </w:pPr>
      <w:r w:rsidRPr="00CE5A97">
        <w:rPr>
          <w:sz w:val="21"/>
          <w:szCs w:val="21"/>
        </w:rPr>
        <w:t xml:space="preserve">от 5 марта 2018 г. </w:t>
      </w:r>
      <w:r w:rsidR="00CE5A97">
        <w:rPr>
          <w:sz w:val="21"/>
          <w:szCs w:val="21"/>
        </w:rPr>
        <w:t>№</w:t>
      </w:r>
      <w:r w:rsidRPr="00CE5A97">
        <w:rPr>
          <w:sz w:val="21"/>
          <w:szCs w:val="21"/>
        </w:rPr>
        <w:t xml:space="preserve"> 228</w:t>
      </w:r>
    </w:p>
    <w:p w:rsidR="00E806AD" w:rsidRPr="00CE5A97" w:rsidRDefault="00E806AD">
      <w:pPr>
        <w:pStyle w:val="ConsPlusTitle"/>
        <w:jc w:val="both"/>
        <w:rPr>
          <w:b w:val="0"/>
        </w:rPr>
      </w:pPr>
    </w:p>
    <w:p w:rsidR="00E806AD" w:rsidRPr="00CE5A97" w:rsidRDefault="00E806AD">
      <w:pPr>
        <w:pStyle w:val="ConsPlusTitle"/>
        <w:jc w:val="center"/>
        <w:rPr>
          <w:sz w:val="21"/>
          <w:szCs w:val="21"/>
        </w:rPr>
      </w:pPr>
      <w:r w:rsidRPr="00CE5A97">
        <w:rPr>
          <w:sz w:val="21"/>
          <w:szCs w:val="21"/>
        </w:rPr>
        <w:t>О РЕЕСТРЕ ЛИЦ, УВОЛЕННЫХ В СВЯЗИ С УТРАТОЙ ДОВЕРИЯ</w:t>
      </w:r>
    </w:p>
    <w:p w:rsidR="00E806AD" w:rsidRDefault="00E806AD">
      <w:pPr>
        <w:pStyle w:val="ConsPlusNormal"/>
        <w:jc w:val="both"/>
      </w:pPr>
    </w:p>
    <w:p w:rsidR="00E806AD" w:rsidRPr="00CE5A97" w:rsidRDefault="00E806AD" w:rsidP="00CE5A97">
      <w:pPr>
        <w:pStyle w:val="ConsPlusNormal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В соответствии со </w:t>
      </w:r>
      <w:hyperlink r:id="rId6" w:tooltip="Федеральный закон от 25.12.2008 N 273-ФЗ (ред. от 28.12.2017) &quot;О противодействии коррупции&quot;{КонсультантПлюс}" w:history="1">
        <w:r w:rsidRPr="00CE5A97">
          <w:rPr>
            <w:color w:val="0000FF"/>
            <w:sz w:val="22"/>
            <w:szCs w:val="22"/>
          </w:rPr>
          <w:t>статьей 15</w:t>
        </w:r>
      </w:hyperlink>
      <w:r w:rsidRPr="00CE5A97">
        <w:rPr>
          <w:sz w:val="22"/>
          <w:szCs w:val="22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1. Утвердить прилагаемое </w:t>
      </w:r>
      <w:hyperlink w:anchor="Par25" w:tooltip="ПОЛОЖЕНИЕ" w:history="1">
        <w:r w:rsidRPr="00CE5A97">
          <w:rPr>
            <w:color w:val="0000FF"/>
            <w:sz w:val="22"/>
            <w:szCs w:val="22"/>
          </w:rPr>
          <w:t>Положение</w:t>
        </w:r>
      </w:hyperlink>
      <w:r w:rsidRPr="00CE5A97">
        <w:rPr>
          <w:sz w:val="22"/>
          <w:szCs w:val="22"/>
        </w:rPr>
        <w:t xml:space="preserve"> о реестре лиц, уволенных в связи с утратой доверия.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2. </w:t>
      </w:r>
      <w:proofErr w:type="gramStart"/>
      <w:r w:rsidRPr="00CE5A97">
        <w:rPr>
          <w:sz w:val="22"/>
          <w:szCs w:val="22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806AD" w:rsidRPr="00CE5A97" w:rsidRDefault="00E806AD">
      <w:pPr>
        <w:pStyle w:val="ConsPlusNormal"/>
        <w:jc w:val="both"/>
        <w:rPr>
          <w:szCs w:val="16"/>
        </w:rPr>
      </w:pP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>Председатель Правительства</w:t>
      </w: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>Российской Федерации</w:t>
      </w: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>Д.МЕДВЕДЕВ</w:t>
      </w:r>
    </w:p>
    <w:p w:rsidR="00E806AD" w:rsidRDefault="00E806AD">
      <w:pPr>
        <w:pStyle w:val="ConsPlusNormal"/>
        <w:jc w:val="both"/>
      </w:pPr>
    </w:p>
    <w:p w:rsidR="00E806AD" w:rsidRDefault="00E806AD">
      <w:pPr>
        <w:pStyle w:val="ConsPlusNormal"/>
        <w:jc w:val="both"/>
      </w:pPr>
    </w:p>
    <w:p w:rsidR="00E806AD" w:rsidRDefault="00E806AD">
      <w:pPr>
        <w:pStyle w:val="ConsPlusNormal"/>
        <w:jc w:val="both"/>
      </w:pPr>
    </w:p>
    <w:p w:rsidR="00E806AD" w:rsidRDefault="00E806AD">
      <w:pPr>
        <w:pStyle w:val="ConsPlusNormal"/>
        <w:jc w:val="both"/>
      </w:pPr>
    </w:p>
    <w:p w:rsidR="00E806AD" w:rsidRPr="00CE5A97" w:rsidRDefault="00E806AD">
      <w:pPr>
        <w:pStyle w:val="ConsPlusNormal"/>
        <w:jc w:val="right"/>
        <w:outlineLvl w:val="0"/>
        <w:rPr>
          <w:sz w:val="22"/>
        </w:rPr>
      </w:pPr>
      <w:r w:rsidRPr="00CE5A97">
        <w:rPr>
          <w:sz w:val="22"/>
        </w:rPr>
        <w:t>Утверждено</w:t>
      </w: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>постановлением Правительства</w:t>
      </w: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>Российской Федерации</w:t>
      </w:r>
    </w:p>
    <w:p w:rsidR="00E806AD" w:rsidRPr="00CE5A97" w:rsidRDefault="00E806AD">
      <w:pPr>
        <w:pStyle w:val="ConsPlusNormal"/>
        <w:jc w:val="right"/>
        <w:rPr>
          <w:sz w:val="22"/>
        </w:rPr>
      </w:pPr>
      <w:r w:rsidRPr="00CE5A97">
        <w:rPr>
          <w:sz w:val="22"/>
        </w:rPr>
        <w:t xml:space="preserve">от 5 марта 2018 г. </w:t>
      </w:r>
      <w:r w:rsidR="00CE5A97" w:rsidRPr="00CE5A97">
        <w:rPr>
          <w:sz w:val="22"/>
        </w:rPr>
        <w:t>№</w:t>
      </w:r>
      <w:r w:rsidRPr="00CE5A97">
        <w:rPr>
          <w:sz w:val="22"/>
        </w:rPr>
        <w:t xml:space="preserve"> 228</w:t>
      </w:r>
    </w:p>
    <w:p w:rsidR="00E806AD" w:rsidRPr="00CE5A97" w:rsidRDefault="00E806AD">
      <w:pPr>
        <w:pStyle w:val="ConsPlusNormal"/>
        <w:jc w:val="both"/>
        <w:rPr>
          <w:szCs w:val="16"/>
        </w:rPr>
      </w:pPr>
    </w:p>
    <w:p w:rsidR="00E806AD" w:rsidRPr="00CE5A97" w:rsidRDefault="00E806AD">
      <w:pPr>
        <w:pStyle w:val="ConsPlusTitle"/>
        <w:jc w:val="center"/>
        <w:rPr>
          <w:sz w:val="21"/>
          <w:szCs w:val="21"/>
        </w:rPr>
      </w:pPr>
      <w:bookmarkStart w:id="0" w:name="Par25"/>
      <w:bookmarkEnd w:id="0"/>
      <w:r w:rsidRPr="00CE5A97">
        <w:rPr>
          <w:sz w:val="21"/>
          <w:szCs w:val="21"/>
        </w:rPr>
        <w:t>ПОЛОЖЕНИЕ</w:t>
      </w:r>
    </w:p>
    <w:p w:rsidR="00E806AD" w:rsidRPr="00CE5A97" w:rsidRDefault="00E806AD">
      <w:pPr>
        <w:pStyle w:val="ConsPlusTitle"/>
        <w:jc w:val="center"/>
        <w:rPr>
          <w:sz w:val="21"/>
          <w:szCs w:val="21"/>
        </w:rPr>
      </w:pPr>
      <w:r w:rsidRPr="00CE5A97">
        <w:rPr>
          <w:sz w:val="21"/>
          <w:szCs w:val="21"/>
        </w:rPr>
        <w:t>О РЕЕСТРЕ ЛИЦ, УВОЛЕННЫХ В СВЯЗИ С УТРАТОЙ ДОВЕРИЯ</w:t>
      </w:r>
    </w:p>
    <w:p w:rsidR="00E806AD" w:rsidRDefault="00E806AD">
      <w:pPr>
        <w:pStyle w:val="ConsPlusNormal"/>
        <w:jc w:val="both"/>
      </w:pPr>
    </w:p>
    <w:p w:rsidR="00E806AD" w:rsidRPr="00CE5A97" w:rsidRDefault="00E806AD" w:rsidP="00CE5A97">
      <w:pPr>
        <w:pStyle w:val="ConsPlusNormal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1. </w:t>
      </w:r>
      <w:proofErr w:type="gramStart"/>
      <w:r w:rsidRPr="00CE5A97">
        <w:rPr>
          <w:sz w:val="22"/>
          <w:szCs w:val="22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CE5A97">
        <w:rPr>
          <w:sz w:val="22"/>
          <w:szCs w:val="22"/>
        </w:rPr>
        <w:t xml:space="preserve"> сети "Интернет" (далее - единая система).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" w:name="Par30"/>
      <w:bookmarkEnd w:id="1"/>
      <w:r w:rsidRPr="00CE5A97">
        <w:rPr>
          <w:sz w:val="22"/>
          <w:szCs w:val="22"/>
        </w:rPr>
        <w:t xml:space="preserve">3. </w:t>
      </w:r>
      <w:proofErr w:type="gramStart"/>
      <w:r w:rsidRPr="00CE5A97">
        <w:rPr>
          <w:sz w:val="22"/>
          <w:szCs w:val="22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CE5A97">
        <w:rPr>
          <w:sz w:val="22"/>
          <w:szCs w:val="22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2" w:name="Par31"/>
      <w:bookmarkEnd w:id="2"/>
      <w:r w:rsidRPr="00CE5A97">
        <w:rPr>
          <w:sz w:val="22"/>
          <w:szCs w:val="22"/>
        </w:rPr>
        <w:t xml:space="preserve">4. </w:t>
      </w:r>
      <w:proofErr w:type="gramStart"/>
      <w:r w:rsidRPr="00CE5A97">
        <w:rPr>
          <w:sz w:val="22"/>
          <w:szCs w:val="22"/>
        </w:rPr>
        <w:t xml:space="preserve"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</w:t>
      </w:r>
      <w:r w:rsidRPr="00CE5A97">
        <w:rPr>
          <w:sz w:val="22"/>
          <w:szCs w:val="22"/>
        </w:rPr>
        <w:lastRenderedPageBreak/>
        <w:t>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CE5A97">
        <w:rPr>
          <w:sz w:val="22"/>
          <w:szCs w:val="22"/>
        </w:rPr>
        <w:t xml:space="preserve"> из реестра сведений по основаниям, указанным в </w:t>
      </w:r>
      <w:hyperlink w:anchor="Par60" w:tooltip="15. Сведения исключаются из реестра по следующим основаниям:" w:history="1">
        <w:r w:rsidRPr="00CE5A97">
          <w:rPr>
            <w:color w:val="0000FF"/>
            <w:sz w:val="22"/>
            <w:szCs w:val="22"/>
          </w:rPr>
          <w:t>пункте 15</w:t>
        </w:r>
      </w:hyperlink>
      <w:r w:rsidRPr="00CE5A97">
        <w:rPr>
          <w:sz w:val="22"/>
          <w:szCs w:val="22"/>
        </w:rPr>
        <w:t xml:space="preserve"> настоящего Положения.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proofErr w:type="gramStart"/>
      <w:r w:rsidRPr="00CE5A97">
        <w:rPr>
          <w:sz w:val="22"/>
          <w:szCs w:val="22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3" w:name="Par36"/>
      <w:bookmarkEnd w:id="3"/>
      <w:r w:rsidRPr="00CE5A97">
        <w:rPr>
          <w:sz w:val="22"/>
          <w:szCs w:val="22"/>
        </w:rPr>
        <w:t>6. Сведения направляются в федеральный государственный орган: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4" w:name="Par42"/>
      <w:bookmarkEnd w:id="4"/>
      <w:r w:rsidRPr="00CE5A97">
        <w:rPr>
          <w:sz w:val="22"/>
          <w:szCs w:val="22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9. </w:t>
      </w:r>
      <w:proofErr w:type="gramStart"/>
      <w:r w:rsidRPr="00CE5A97">
        <w:rPr>
          <w:sz w:val="22"/>
          <w:szCs w:val="22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 w:rsidRPr="00CE5A97">
          <w:rPr>
            <w:color w:val="0000FF"/>
            <w:sz w:val="22"/>
            <w:szCs w:val="22"/>
          </w:rPr>
          <w:t>пункте 3</w:t>
        </w:r>
      </w:hyperlink>
      <w:r w:rsidRPr="00CE5A97">
        <w:rPr>
          <w:sz w:val="22"/>
          <w:szCs w:val="22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 w:rsidRPr="00CE5A97">
          <w:rPr>
            <w:color w:val="0000FF"/>
            <w:sz w:val="22"/>
            <w:szCs w:val="22"/>
          </w:rPr>
          <w:t>пункте 4</w:t>
        </w:r>
      </w:hyperlink>
      <w:r w:rsidRPr="00CE5A97">
        <w:rPr>
          <w:sz w:val="22"/>
          <w:szCs w:val="22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5" w:name="Par46"/>
      <w:bookmarkEnd w:id="5"/>
      <w:r w:rsidRPr="00CE5A97">
        <w:rPr>
          <w:sz w:val="22"/>
          <w:szCs w:val="22"/>
        </w:rPr>
        <w:t xml:space="preserve">10. </w:t>
      </w:r>
      <w:proofErr w:type="gramStart"/>
      <w:r w:rsidRPr="00CE5A97">
        <w:rPr>
          <w:sz w:val="22"/>
          <w:szCs w:val="22"/>
        </w:rPr>
        <w:t xml:space="preserve">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 w:rsidRPr="00CE5A97">
          <w:rPr>
            <w:color w:val="0000FF"/>
            <w:sz w:val="22"/>
            <w:szCs w:val="22"/>
          </w:rPr>
          <w:t>пункте 4</w:t>
        </w:r>
      </w:hyperlink>
      <w:r w:rsidRPr="00CE5A97">
        <w:rPr>
          <w:sz w:val="22"/>
          <w:szCs w:val="22"/>
        </w:rP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 w:rsidRPr="00CE5A97">
          <w:rPr>
            <w:color w:val="0000FF"/>
            <w:sz w:val="22"/>
            <w:szCs w:val="22"/>
          </w:rPr>
          <w:t>пункте 12</w:t>
        </w:r>
      </w:hyperlink>
      <w:r w:rsidRPr="00CE5A97">
        <w:rPr>
          <w:sz w:val="22"/>
          <w:szCs w:val="22"/>
        </w:rPr>
        <w:t xml:space="preserve"> настоящего Положения, в уполномоченный государственный орган </w:t>
      </w:r>
      <w:r w:rsidRPr="00CE5A97">
        <w:rPr>
          <w:sz w:val="22"/>
          <w:szCs w:val="22"/>
        </w:rPr>
        <w:lastRenderedPageBreak/>
        <w:t xml:space="preserve">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ar36" w:tooltip="6. Сведения направляются в федеральный государственный орган:" w:history="1">
        <w:r w:rsidRPr="00CE5A97">
          <w:rPr>
            <w:color w:val="0000FF"/>
            <w:sz w:val="22"/>
            <w:szCs w:val="22"/>
          </w:rPr>
          <w:t>пунктами 6</w:t>
        </w:r>
      </w:hyperlink>
      <w:r w:rsidRPr="00CE5A97">
        <w:rPr>
          <w:sz w:val="22"/>
          <w:szCs w:val="22"/>
        </w:rPr>
        <w:t xml:space="preserve"> - </w:t>
      </w:r>
      <w:hyperlink w:anchor="Par42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 w:history="1">
        <w:r w:rsidRPr="00CE5A97">
          <w:rPr>
            <w:color w:val="0000FF"/>
            <w:sz w:val="22"/>
            <w:szCs w:val="22"/>
          </w:rPr>
          <w:t>8</w:t>
        </w:r>
      </w:hyperlink>
      <w:r w:rsidRPr="00CE5A97">
        <w:rPr>
          <w:sz w:val="22"/>
          <w:szCs w:val="22"/>
        </w:rPr>
        <w:t xml:space="preserve"> настоящего Положения.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6" w:name="Par47"/>
      <w:bookmarkEnd w:id="6"/>
      <w:r w:rsidRPr="00CE5A97">
        <w:rPr>
          <w:sz w:val="22"/>
          <w:szCs w:val="22"/>
        </w:rPr>
        <w:t xml:space="preserve">11. </w:t>
      </w:r>
      <w:proofErr w:type="gramStart"/>
      <w:r w:rsidRPr="00CE5A97">
        <w:rPr>
          <w:sz w:val="22"/>
          <w:szCs w:val="22"/>
        </w:rPr>
        <w:t xml:space="preserve">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 w:rsidRPr="00CE5A97">
          <w:rPr>
            <w:color w:val="0000FF"/>
            <w:sz w:val="22"/>
            <w:szCs w:val="22"/>
          </w:rPr>
          <w:t>пункте 3</w:t>
        </w:r>
      </w:hyperlink>
      <w:r w:rsidRPr="00CE5A97">
        <w:rPr>
          <w:sz w:val="22"/>
          <w:szCs w:val="22"/>
        </w:rPr>
        <w:t xml:space="preserve"> настоящего Положения, направляет информацию, указанную в </w:t>
      </w:r>
      <w:hyperlink w:anchor="Par48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 w:history="1">
        <w:r w:rsidRPr="00CE5A97">
          <w:rPr>
            <w:color w:val="0000FF"/>
            <w:sz w:val="22"/>
            <w:szCs w:val="22"/>
          </w:rPr>
          <w:t>пункте 12</w:t>
        </w:r>
      </w:hyperlink>
      <w:r w:rsidRPr="00CE5A97">
        <w:rPr>
          <w:sz w:val="22"/>
          <w:szCs w:val="22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CE5A97">
        <w:rPr>
          <w:sz w:val="22"/>
          <w:szCs w:val="22"/>
        </w:rPr>
        <w:t xml:space="preserve"> в соответствии с </w:t>
      </w:r>
      <w:hyperlink w:anchor="Par46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" w:history="1">
        <w:r w:rsidRPr="00CE5A97">
          <w:rPr>
            <w:color w:val="0000FF"/>
            <w:sz w:val="22"/>
            <w:szCs w:val="22"/>
          </w:rPr>
          <w:t>пунктом 10</w:t>
        </w:r>
      </w:hyperlink>
      <w:r w:rsidRPr="00CE5A97">
        <w:rPr>
          <w:sz w:val="22"/>
          <w:szCs w:val="22"/>
        </w:rPr>
        <w:t xml:space="preserve"> настоящего Положения.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7" w:name="Par48"/>
      <w:bookmarkEnd w:id="7"/>
      <w:r w:rsidRPr="00CE5A97">
        <w:rPr>
          <w:sz w:val="22"/>
          <w:szCs w:val="22"/>
        </w:rPr>
        <w:t xml:space="preserve">12. Для включения сведений в </w:t>
      </w:r>
      <w:proofErr w:type="gramStart"/>
      <w:r w:rsidRPr="00CE5A97">
        <w:rPr>
          <w:sz w:val="22"/>
          <w:szCs w:val="22"/>
        </w:rPr>
        <w:t>реестр</w:t>
      </w:r>
      <w:proofErr w:type="gramEnd"/>
      <w:r w:rsidRPr="00CE5A97">
        <w:rPr>
          <w:sz w:val="22"/>
          <w:szCs w:val="22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г) страховой номер индивидуального лицевого счета (СНИЛС) - при наличии;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ar47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" w:history="1">
        <w:r w:rsidRPr="00CE5A97">
          <w:rPr>
            <w:color w:val="0000FF"/>
            <w:sz w:val="22"/>
            <w:szCs w:val="22"/>
          </w:rPr>
          <w:t>пунктом 11</w:t>
        </w:r>
      </w:hyperlink>
      <w:r w:rsidRPr="00CE5A97">
        <w:rPr>
          <w:sz w:val="22"/>
          <w:szCs w:val="22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8" w:name="Par60"/>
      <w:bookmarkEnd w:id="8"/>
      <w:r w:rsidRPr="00CE5A97">
        <w:rPr>
          <w:sz w:val="22"/>
          <w:szCs w:val="22"/>
        </w:rPr>
        <w:t>15. Сведения исключаются из реестра по следующим основаниям: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9" w:name="Par61"/>
      <w:bookmarkEnd w:id="9"/>
      <w:proofErr w:type="gramStart"/>
      <w:r w:rsidRPr="00CE5A97">
        <w:rPr>
          <w:sz w:val="22"/>
          <w:szCs w:val="22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0" w:name="Par62"/>
      <w:bookmarkEnd w:id="10"/>
      <w:r w:rsidRPr="00CE5A97">
        <w:rPr>
          <w:sz w:val="22"/>
          <w:szCs w:val="22"/>
        </w:rPr>
        <w:t xml:space="preserve">б) вступление в установленном порядке в законную силу решения суда об отмене акта о </w:t>
      </w:r>
      <w:r w:rsidRPr="00CE5A97">
        <w:rPr>
          <w:sz w:val="22"/>
          <w:szCs w:val="22"/>
        </w:rPr>
        <w:lastRenderedPageBreak/>
        <w:t>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1" w:name="Par63"/>
      <w:bookmarkEnd w:id="11"/>
      <w:r w:rsidRPr="00CE5A97">
        <w:rPr>
          <w:sz w:val="22"/>
          <w:szCs w:val="22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2" w:name="Par64"/>
      <w:bookmarkEnd w:id="12"/>
      <w:r w:rsidRPr="00CE5A97">
        <w:rPr>
          <w:sz w:val="22"/>
          <w:szCs w:val="22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а)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 w:rsidRPr="00CE5A97">
          <w:rPr>
            <w:color w:val="0000FF"/>
            <w:sz w:val="22"/>
            <w:szCs w:val="22"/>
          </w:rPr>
          <w:t>пунктами 17</w:t>
        </w:r>
      </w:hyperlink>
      <w:r w:rsidRPr="00CE5A97">
        <w:rPr>
          <w:sz w:val="22"/>
          <w:szCs w:val="22"/>
        </w:rP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 w:rsidRPr="00CE5A97">
          <w:rPr>
            <w:color w:val="0000FF"/>
            <w:sz w:val="22"/>
            <w:szCs w:val="22"/>
          </w:rPr>
          <w:t>21</w:t>
        </w:r>
      </w:hyperlink>
      <w:r w:rsidRPr="00CE5A97">
        <w:rPr>
          <w:sz w:val="22"/>
          <w:szCs w:val="22"/>
        </w:rPr>
        <w:t xml:space="preserve"> настоящего Положения - по основаниям, предусмотренным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подпунктами "а"</w:t>
        </w:r>
      </w:hyperlink>
      <w:r w:rsidRPr="00CE5A97">
        <w:rPr>
          <w:sz w:val="22"/>
          <w:szCs w:val="22"/>
        </w:rP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"б" пункта 15</w:t>
        </w:r>
      </w:hyperlink>
      <w:r w:rsidRPr="00CE5A97">
        <w:rPr>
          <w:sz w:val="22"/>
          <w:szCs w:val="22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 w:rsidRPr="00CE5A97">
        <w:rPr>
          <w:sz w:val="22"/>
          <w:szCs w:val="22"/>
        </w:rPr>
        <w:t>По истечении указанного срока сведения удаляются из реестра;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б) на следующий календарный день после наступления основания, предусмотренного </w:t>
      </w:r>
      <w:hyperlink w:anchor="Par63" w:tooltip="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подпунктом "в" пункта 15</w:t>
        </w:r>
      </w:hyperlink>
      <w:r w:rsidRPr="00CE5A97">
        <w:rPr>
          <w:sz w:val="22"/>
          <w:szCs w:val="22"/>
        </w:rPr>
        <w:t xml:space="preserve"> настоящего Положения;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в) не позднее 10 рабочих дней со дня поступления информации в соответствии с </w:t>
      </w:r>
      <w:hyperlink w:anchor="Par69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 w:history="1">
        <w:r w:rsidRPr="00CE5A97">
          <w:rPr>
            <w:color w:val="0000FF"/>
            <w:sz w:val="22"/>
            <w:szCs w:val="22"/>
          </w:rPr>
          <w:t>пунктами 17</w:t>
        </w:r>
      </w:hyperlink>
      <w:r w:rsidRPr="00CE5A97">
        <w:rPr>
          <w:sz w:val="22"/>
          <w:szCs w:val="22"/>
        </w:rPr>
        <w:t xml:space="preserve"> и </w:t>
      </w:r>
      <w:hyperlink w:anchor="Par73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 w:history="1">
        <w:r w:rsidRPr="00CE5A97">
          <w:rPr>
            <w:color w:val="0000FF"/>
            <w:sz w:val="22"/>
            <w:szCs w:val="22"/>
          </w:rPr>
          <w:t>21</w:t>
        </w:r>
      </w:hyperlink>
      <w:r w:rsidRPr="00CE5A97">
        <w:rPr>
          <w:sz w:val="22"/>
          <w:szCs w:val="22"/>
        </w:rPr>
        <w:t xml:space="preserve"> настоящего Положения -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 w:rsidRPr="00CE5A97">
          <w:rPr>
            <w:color w:val="0000FF"/>
            <w:sz w:val="22"/>
            <w:szCs w:val="22"/>
          </w:rPr>
          <w:t>подпунктом "г" пункта 15</w:t>
        </w:r>
      </w:hyperlink>
      <w:r w:rsidRPr="00CE5A97">
        <w:rPr>
          <w:sz w:val="22"/>
          <w:szCs w:val="22"/>
        </w:rPr>
        <w:t xml:space="preserve"> настоящего Положения.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3" w:name="Par69"/>
      <w:bookmarkEnd w:id="13"/>
      <w:r w:rsidRPr="00CE5A97">
        <w:rPr>
          <w:sz w:val="22"/>
          <w:szCs w:val="22"/>
        </w:rPr>
        <w:t xml:space="preserve">17. </w:t>
      </w:r>
      <w:proofErr w:type="gramStart"/>
      <w:r w:rsidRPr="00CE5A97">
        <w:rPr>
          <w:sz w:val="22"/>
          <w:szCs w:val="22"/>
        </w:rPr>
        <w:t xml:space="preserve">Должностное лицо, указанное в </w:t>
      </w:r>
      <w:hyperlink w:anchor="Par30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..." w:history="1">
        <w:r w:rsidRPr="00CE5A97">
          <w:rPr>
            <w:color w:val="0000FF"/>
            <w:sz w:val="22"/>
            <w:szCs w:val="22"/>
          </w:rPr>
          <w:t>пункте 3</w:t>
        </w:r>
      </w:hyperlink>
      <w:r w:rsidRPr="00CE5A97">
        <w:rPr>
          <w:sz w:val="22"/>
          <w:szCs w:val="22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подпунктами "а"</w:t>
        </w:r>
      </w:hyperlink>
      <w:r w:rsidRPr="00CE5A97">
        <w:rPr>
          <w:sz w:val="22"/>
          <w:szCs w:val="22"/>
        </w:rP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"б" пункта 15</w:t>
        </w:r>
      </w:hyperlink>
      <w:r w:rsidRPr="00CE5A97">
        <w:rPr>
          <w:sz w:val="22"/>
          <w:szCs w:val="22"/>
        </w:rPr>
        <w:t xml:space="preserve"> настоящего Положения, или со дня получения уведомления или письменного заявления в соответствии с</w:t>
      </w:r>
      <w:proofErr w:type="gramEnd"/>
      <w:r w:rsidRPr="00CE5A97">
        <w:rPr>
          <w:sz w:val="22"/>
          <w:szCs w:val="22"/>
        </w:rPr>
        <w:t xml:space="preserve"> </w:t>
      </w:r>
      <w:hyperlink w:anchor="Par70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 w:history="1">
        <w:r w:rsidRPr="00CE5A97">
          <w:rPr>
            <w:color w:val="0000FF"/>
            <w:sz w:val="22"/>
            <w:szCs w:val="22"/>
          </w:rPr>
          <w:t>пунктами 18</w:t>
        </w:r>
      </w:hyperlink>
      <w:r w:rsidRPr="00CE5A97">
        <w:rPr>
          <w:sz w:val="22"/>
          <w:szCs w:val="22"/>
        </w:rPr>
        <w:t xml:space="preserve"> -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 w:rsidRPr="00CE5A97">
          <w:rPr>
            <w:color w:val="0000FF"/>
            <w:sz w:val="22"/>
            <w:szCs w:val="22"/>
          </w:rPr>
          <w:t>20</w:t>
        </w:r>
      </w:hyperlink>
      <w:r w:rsidRPr="00CE5A97">
        <w:rPr>
          <w:sz w:val="22"/>
          <w:szCs w:val="22"/>
        </w:rPr>
        <w:t xml:space="preserve"> настоящего Положения.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4" w:name="Par70"/>
      <w:bookmarkEnd w:id="14"/>
      <w:r w:rsidRPr="00CE5A97">
        <w:rPr>
          <w:sz w:val="22"/>
          <w:szCs w:val="22"/>
        </w:rPr>
        <w:t xml:space="preserve">18. </w:t>
      </w:r>
      <w:proofErr w:type="gramStart"/>
      <w:r w:rsidRPr="00CE5A97">
        <w:rPr>
          <w:sz w:val="22"/>
          <w:szCs w:val="22"/>
        </w:rPr>
        <w:t xml:space="preserve">Должностное лицо, указанное в </w:t>
      </w:r>
      <w:hyperlink w:anchor="Par31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 w:history="1">
        <w:r w:rsidRPr="00CE5A97">
          <w:rPr>
            <w:color w:val="0000FF"/>
            <w:sz w:val="22"/>
            <w:szCs w:val="22"/>
          </w:rPr>
          <w:t>пункте 4</w:t>
        </w:r>
      </w:hyperlink>
      <w:r w:rsidRPr="00CE5A97">
        <w:rPr>
          <w:sz w:val="22"/>
          <w:szCs w:val="22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ar61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подпунктами "а"</w:t>
        </w:r>
      </w:hyperlink>
      <w:r w:rsidRPr="00CE5A97">
        <w:rPr>
          <w:sz w:val="22"/>
          <w:szCs w:val="22"/>
        </w:rPr>
        <w:t xml:space="preserve"> и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"б" пункта 15</w:t>
        </w:r>
      </w:hyperlink>
      <w:r w:rsidRPr="00CE5A97">
        <w:rPr>
          <w:sz w:val="22"/>
          <w:szCs w:val="22"/>
        </w:rPr>
        <w:t xml:space="preserve"> настоящего Положения, или со дня получения письменного заявления в соответствии с</w:t>
      </w:r>
      <w:proofErr w:type="gramEnd"/>
      <w:r w:rsidRPr="00CE5A97">
        <w:rPr>
          <w:sz w:val="22"/>
          <w:szCs w:val="22"/>
        </w:rPr>
        <w:t xml:space="preserve">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 w:rsidRPr="00CE5A97">
          <w:rPr>
            <w:color w:val="0000FF"/>
            <w:sz w:val="22"/>
            <w:szCs w:val="22"/>
          </w:rPr>
          <w:t>пунктами 19</w:t>
        </w:r>
      </w:hyperlink>
      <w:r w:rsidRPr="00CE5A97">
        <w:rPr>
          <w:sz w:val="22"/>
          <w:szCs w:val="22"/>
        </w:rP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 w:rsidRPr="00CE5A97">
          <w:rPr>
            <w:color w:val="0000FF"/>
            <w:sz w:val="22"/>
            <w:szCs w:val="22"/>
          </w:rPr>
          <w:t>20</w:t>
        </w:r>
      </w:hyperlink>
      <w:r w:rsidRPr="00CE5A97">
        <w:rPr>
          <w:sz w:val="22"/>
          <w:szCs w:val="22"/>
        </w:rPr>
        <w:t xml:space="preserve"> настоящего Положения.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5" w:name="Par71"/>
      <w:bookmarkEnd w:id="15"/>
      <w:r w:rsidRPr="00CE5A97">
        <w:rPr>
          <w:sz w:val="22"/>
          <w:szCs w:val="22"/>
        </w:rPr>
        <w:t xml:space="preserve">19. </w:t>
      </w:r>
      <w:proofErr w:type="gramStart"/>
      <w:r w:rsidRPr="00CE5A97">
        <w:rPr>
          <w:sz w:val="22"/>
          <w:szCs w:val="22"/>
        </w:rPr>
        <w:t xml:space="preserve">Для исключения из реестра сведений по основанию, предусмотренному </w:t>
      </w:r>
      <w:hyperlink w:anchor="Par62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 w:history="1">
        <w:r w:rsidRPr="00CE5A97">
          <w:rPr>
            <w:color w:val="0000FF"/>
            <w:sz w:val="22"/>
            <w:szCs w:val="22"/>
          </w:rPr>
          <w:t>подпунктом "б" пункта 15</w:t>
        </w:r>
      </w:hyperlink>
      <w:r w:rsidRPr="00CE5A97">
        <w:rPr>
          <w:sz w:val="22"/>
          <w:szCs w:val="22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CE5A97">
        <w:rPr>
          <w:sz w:val="22"/>
          <w:szCs w:val="22"/>
        </w:rPr>
        <w:t>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6" w:name="Par72"/>
      <w:bookmarkEnd w:id="16"/>
      <w:r w:rsidRPr="00CE5A97">
        <w:rPr>
          <w:sz w:val="22"/>
          <w:szCs w:val="22"/>
        </w:rPr>
        <w:t xml:space="preserve">20. </w:t>
      </w:r>
      <w:proofErr w:type="gramStart"/>
      <w:r w:rsidRPr="00CE5A97">
        <w:rPr>
          <w:sz w:val="22"/>
          <w:szCs w:val="22"/>
        </w:rPr>
        <w:t xml:space="preserve">Для исключения из реестра сведений по основанию, предусмотренному </w:t>
      </w:r>
      <w:hyperlink w:anchor="Par64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 w:history="1">
        <w:r w:rsidRPr="00CE5A97">
          <w:rPr>
            <w:color w:val="0000FF"/>
            <w:sz w:val="22"/>
            <w:szCs w:val="22"/>
          </w:rPr>
          <w:t>подпунктом "г" пункта 15</w:t>
        </w:r>
      </w:hyperlink>
      <w:r w:rsidRPr="00CE5A97">
        <w:rPr>
          <w:sz w:val="22"/>
          <w:szCs w:val="22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E5A97">
        <w:rPr>
          <w:sz w:val="22"/>
          <w:szCs w:val="22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bookmarkStart w:id="17" w:name="Par73"/>
      <w:bookmarkEnd w:id="17"/>
      <w:r w:rsidRPr="00CE5A97">
        <w:rPr>
          <w:sz w:val="22"/>
          <w:szCs w:val="22"/>
        </w:rPr>
        <w:t xml:space="preserve">21. </w:t>
      </w:r>
      <w:proofErr w:type="gramStart"/>
      <w:r w:rsidRPr="00CE5A97">
        <w:rPr>
          <w:sz w:val="22"/>
          <w:szCs w:val="22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ar71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 w:history="1">
        <w:r w:rsidRPr="00CE5A97">
          <w:rPr>
            <w:color w:val="0000FF"/>
            <w:sz w:val="22"/>
            <w:szCs w:val="22"/>
          </w:rPr>
          <w:t>пунктах 19</w:t>
        </w:r>
      </w:hyperlink>
      <w:r w:rsidRPr="00CE5A97">
        <w:rPr>
          <w:sz w:val="22"/>
          <w:szCs w:val="22"/>
        </w:rPr>
        <w:t xml:space="preserve"> и </w:t>
      </w:r>
      <w:hyperlink w:anchor="Par72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 w:history="1">
        <w:r w:rsidRPr="00CE5A97">
          <w:rPr>
            <w:color w:val="0000FF"/>
            <w:sz w:val="22"/>
            <w:szCs w:val="22"/>
          </w:rPr>
          <w:t>20</w:t>
        </w:r>
      </w:hyperlink>
      <w:r w:rsidRPr="00CE5A97">
        <w:rPr>
          <w:sz w:val="22"/>
          <w:szCs w:val="22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lastRenderedPageBreak/>
        <w:t>а) порядковый номер;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proofErr w:type="gramStart"/>
      <w:r w:rsidRPr="00CE5A97">
        <w:rPr>
          <w:sz w:val="22"/>
          <w:szCs w:val="22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>ж) дату размещения информации на официальном сайте единой системы.</w:t>
      </w:r>
    </w:p>
    <w:p w:rsidR="00E806AD" w:rsidRPr="00CE5A97" w:rsidRDefault="00E806AD" w:rsidP="00CE5A97">
      <w:pPr>
        <w:pStyle w:val="ConsPlusNormal"/>
        <w:spacing w:before="200"/>
        <w:ind w:firstLine="357"/>
        <w:jc w:val="both"/>
        <w:rPr>
          <w:sz w:val="22"/>
          <w:szCs w:val="22"/>
        </w:rPr>
      </w:pPr>
      <w:r w:rsidRPr="00CE5A97">
        <w:rPr>
          <w:sz w:val="22"/>
          <w:szCs w:val="22"/>
        </w:rPr>
        <w:t xml:space="preserve">23. </w:t>
      </w:r>
      <w:proofErr w:type="gramStart"/>
      <w:r w:rsidRPr="00CE5A97">
        <w:rPr>
          <w:sz w:val="22"/>
          <w:szCs w:val="22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E806AD" w:rsidRDefault="00E806AD">
      <w:pPr>
        <w:pStyle w:val="ConsPlusNormal"/>
        <w:jc w:val="both"/>
      </w:pPr>
    </w:p>
    <w:p w:rsidR="00E806AD" w:rsidRDefault="00E806AD">
      <w:pPr>
        <w:pStyle w:val="ConsPlusNormal"/>
        <w:jc w:val="both"/>
      </w:pPr>
    </w:p>
    <w:p w:rsidR="00E806AD" w:rsidRDefault="00E80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06AD" w:rsidSect="00CE5A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7" w:right="397" w:bottom="397" w:left="96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AD" w:rsidRDefault="00E806AD">
      <w:pPr>
        <w:spacing w:after="0" w:line="240" w:lineRule="auto"/>
      </w:pPr>
      <w:r>
        <w:separator/>
      </w:r>
    </w:p>
  </w:endnote>
  <w:endnote w:type="continuationSeparator" w:id="1">
    <w:p w:rsidR="00E806AD" w:rsidRDefault="00E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97" w:rsidRPr="00CE5A97" w:rsidRDefault="00CE5A97" w:rsidP="00CE5A97">
    <w:pPr>
      <w:pStyle w:val="a5"/>
      <w:spacing w:after="0" w:line="240" w:lineRule="auto"/>
      <w:jc w:val="right"/>
      <w:rPr>
        <w:sz w:val="20"/>
        <w:szCs w:val="20"/>
      </w:rPr>
    </w:pPr>
    <w:r w:rsidRPr="00CE5A97">
      <w:rPr>
        <w:bCs/>
        <w:sz w:val="20"/>
        <w:szCs w:val="20"/>
      </w:rPr>
      <w:fldChar w:fldCharType="begin"/>
    </w:r>
    <w:r w:rsidRPr="00CE5A97">
      <w:rPr>
        <w:bCs/>
        <w:sz w:val="20"/>
        <w:szCs w:val="20"/>
      </w:rPr>
      <w:instrText>PAGE</w:instrText>
    </w:r>
    <w:r w:rsidRPr="00CE5A97">
      <w:rPr>
        <w:bCs/>
        <w:sz w:val="20"/>
        <w:szCs w:val="20"/>
      </w:rPr>
      <w:fldChar w:fldCharType="separate"/>
    </w:r>
    <w:r w:rsidR="00BA51E5">
      <w:rPr>
        <w:bCs/>
        <w:noProof/>
        <w:sz w:val="20"/>
        <w:szCs w:val="20"/>
      </w:rPr>
      <w:t>5</w:t>
    </w:r>
    <w:r w:rsidRPr="00CE5A97">
      <w:rPr>
        <w:bCs/>
        <w:sz w:val="20"/>
        <w:szCs w:val="20"/>
      </w:rPr>
      <w:fldChar w:fldCharType="end"/>
    </w:r>
    <w:r w:rsidRPr="00CE5A97">
      <w:rPr>
        <w:sz w:val="20"/>
        <w:szCs w:val="20"/>
      </w:rPr>
      <w:t>\</w:t>
    </w:r>
    <w:r w:rsidRPr="00CE5A97">
      <w:rPr>
        <w:bCs/>
        <w:sz w:val="20"/>
        <w:szCs w:val="20"/>
      </w:rPr>
      <w:fldChar w:fldCharType="begin"/>
    </w:r>
    <w:r w:rsidRPr="00CE5A97">
      <w:rPr>
        <w:bCs/>
        <w:sz w:val="20"/>
        <w:szCs w:val="20"/>
      </w:rPr>
      <w:instrText>NUMPAGES</w:instrText>
    </w:r>
    <w:r w:rsidRPr="00CE5A97">
      <w:rPr>
        <w:bCs/>
        <w:sz w:val="20"/>
        <w:szCs w:val="20"/>
      </w:rPr>
      <w:fldChar w:fldCharType="separate"/>
    </w:r>
    <w:r w:rsidR="00BA51E5">
      <w:rPr>
        <w:bCs/>
        <w:noProof/>
        <w:sz w:val="20"/>
        <w:szCs w:val="20"/>
      </w:rPr>
      <w:t>5</w:t>
    </w:r>
    <w:r w:rsidRPr="00CE5A97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97" w:rsidRPr="00CE5A97" w:rsidRDefault="00CE5A97" w:rsidP="00CE5A97">
    <w:pPr>
      <w:pStyle w:val="a5"/>
      <w:spacing w:after="0" w:line="240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AD" w:rsidRDefault="00E806AD">
      <w:pPr>
        <w:spacing w:after="0" w:line="240" w:lineRule="auto"/>
      </w:pPr>
      <w:r>
        <w:separator/>
      </w:r>
    </w:p>
  </w:footnote>
  <w:footnote w:type="continuationSeparator" w:id="1">
    <w:p w:rsidR="00E806AD" w:rsidRDefault="00E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97" w:rsidRPr="00CE5A97" w:rsidRDefault="00CE5A97" w:rsidP="00CE5A97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97" w:rsidRPr="00CE5A97" w:rsidRDefault="00CE5A97" w:rsidP="00CE5A97">
    <w:pPr>
      <w:pStyle w:val="a3"/>
      <w:spacing w:after="0" w:line="240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5A97"/>
    <w:rsid w:val="00333CB2"/>
    <w:rsid w:val="008656CC"/>
    <w:rsid w:val="00BA51E5"/>
    <w:rsid w:val="00CE5A97"/>
    <w:rsid w:val="00E8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5A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5A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F2785307EA5D3A7B4236A7F73C7DE4F334600F38822BE6A48C3B67CE0F7579284E4625B8D1993r3vA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26779</Characters>
  <Application>Microsoft Office Word</Application>
  <DocSecurity>2</DocSecurity>
  <Lines>223</Lines>
  <Paragraphs>57</Paragraphs>
  <ScaleCrop>false</ScaleCrop>
  <Company>КонсультантПлюс Версия 4017.00.21</Company>
  <LinksUpToDate>false</LinksUpToDate>
  <CharactersWithSpaces>28675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228"О реестре лиц, уволенных в связи с утратой доверия"(вместе с "Положением о реестре лиц, уволенных в связи с утратой доверия")</dc:title>
  <dc:subject/>
  <dc:creator>Микрюкова</dc:creator>
  <cp:keywords/>
  <dc:description/>
  <cp:lastModifiedBy>Микрюкова</cp:lastModifiedBy>
  <cp:revision>2</cp:revision>
  <dcterms:created xsi:type="dcterms:W3CDTF">2021-10-26T12:58:00Z</dcterms:created>
  <dcterms:modified xsi:type="dcterms:W3CDTF">2021-10-26T12:58:00Z</dcterms:modified>
</cp:coreProperties>
</file>