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page" w:horzAnchor="margin" w:tblpX="10037" w:tblpY="1348"/>
        <w:tblW w:w="4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F363AB" w:rsidRPr="00A976AD" w:rsidTr="007D2AC4">
        <w:tc>
          <w:tcPr>
            <w:tcW w:w="4813" w:type="dxa"/>
          </w:tcPr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137" w:rsidRDefault="00177137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89D" w:rsidRDefault="0004189D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Советского района города Челябинска</w:t>
            </w: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В. Е.</w:t>
            </w:r>
          </w:p>
          <w:p w:rsidR="00000A4F" w:rsidRPr="00A976AD" w:rsidRDefault="00000A4F" w:rsidP="00000A4F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DA0945" w:rsidRPr="00A976AD" w:rsidRDefault="00F51EB1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П</w:t>
      </w:r>
      <w:r w:rsidR="001C1E17" w:rsidRPr="00A976AD">
        <w:rPr>
          <w:sz w:val="28"/>
          <w:szCs w:val="28"/>
        </w:rPr>
        <w:t>АСПОРТ</w:t>
      </w:r>
    </w:p>
    <w:p w:rsidR="00DA0945" w:rsidRPr="00A976AD" w:rsidRDefault="008A5995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к</w:t>
      </w:r>
      <w:r w:rsidR="001C1E17" w:rsidRPr="00A976AD">
        <w:rPr>
          <w:sz w:val="28"/>
          <w:szCs w:val="28"/>
        </w:rPr>
        <w:t>омплекса процессных мероприятий</w:t>
      </w:r>
    </w:p>
    <w:p w:rsidR="00DA0945" w:rsidRPr="00A976AD" w:rsidRDefault="001C1E17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«</w:t>
      </w:r>
      <w:r w:rsidR="00243930" w:rsidRPr="00A976AD">
        <w:rPr>
          <w:sz w:val="28"/>
          <w:szCs w:val="28"/>
        </w:rPr>
        <w:t>Организа</w:t>
      </w:r>
      <w:r w:rsidR="00F30157" w:rsidRPr="00A976AD">
        <w:rPr>
          <w:sz w:val="28"/>
          <w:szCs w:val="28"/>
        </w:rPr>
        <w:t>ци</w:t>
      </w:r>
      <w:r w:rsidR="003C6E8A" w:rsidRPr="00A976AD">
        <w:rPr>
          <w:sz w:val="28"/>
          <w:szCs w:val="28"/>
        </w:rPr>
        <w:t xml:space="preserve">я благоустройства и озеленение территории </w:t>
      </w:r>
      <w:r w:rsidR="00243930" w:rsidRPr="00A976AD">
        <w:rPr>
          <w:sz w:val="28"/>
          <w:szCs w:val="28"/>
        </w:rPr>
        <w:t>района, развитие общественных территорий</w:t>
      </w:r>
      <w:r w:rsidRPr="00A976AD">
        <w:rPr>
          <w:sz w:val="28"/>
          <w:szCs w:val="28"/>
        </w:rPr>
        <w:t>»</w:t>
      </w:r>
    </w:p>
    <w:p w:rsidR="00B149F0" w:rsidRPr="00A976AD" w:rsidRDefault="00B149F0">
      <w:pPr>
        <w:contextualSpacing/>
        <w:jc w:val="center"/>
        <w:rPr>
          <w:sz w:val="28"/>
          <w:szCs w:val="28"/>
        </w:rPr>
      </w:pPr>
    </w:p>
    <w:p w:rsidR="00DA0945" w:rsidRPr="00A976AD" w:rsidRDefault="001C1E17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Основные положения</w:t>
      </w:r>
    </w:p>
    <w:tbl>
      <w:tblPr>
        <w:tblW w:w="14883" w:type="dxa"/>
        <w:tblInd w:w="109" w:type="dxa"/>
        <w:tblLayout w:type="fixed"/>
        <w:tblLook w:val="0000"/>
      </w:tblPr>
      <w:tblGrid>
        <w:gridCol w:w="4474"/>
        <w:gridCol w:w="4036"/>
        <w:gridCol w:w="2404"/>
        <w:gridCol w:w="1698"/>
        <w:gridCol w:w="2271"/>
      </w:tblGrid>
      <w:tr w:rsidR="00DA0945" w:rsidRPr="00A976AD" w:rsidTr="00BA7149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1C1E17" w:rsidP="003534AC">
            <w:pPr>
              <w:keepNext/>
              <w:ind w:left="340" w:hanging="340"/>
              <w:contextualSpacing/>
            </w:pPr>
            <w:r w:rsidRPr="00A976AD">
              <w:t>Ответственный исполнитель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FF6625" w:rsidP="003534AC">
            <w:pPr>
              <w:contextualSpacing/>
              <w:jc w:val="center"/>
            </w:pPr>
            <w:r w:rsidRPr="00A976AD">
              <w:t>Администрация Советского района города Челябинска</w:t>
            </w:r>
            <w:r w:rsidR="00BA7149" w:rsidRPr="00A976AD">
              <w:t xml:space="preserve"> (далее – Администрация Советского района)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A976AD" w:rsidRDefault="001C1E17" w:rsidP="003534AC">
            <w:pPr>
              <w:contextualSpacing/>
              <w:jc w:val="center"/>
            </w:pPr>
            <w:r w:rsidRPr="00A976AD"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A976AD" w:rsidRDefault="00FF6625" w:rsidP="00FD00ED">
            <w:pPr>
              <w:contextualSpacing/>
              <w:jc w:val="center"/>
            </w:pPr>
            <w:r w:rsidRPr="00A976AD">
              <w:t>202</w:t>
            </w:r>
            <w:r w:rsidR="00FD00ED">
              <w:t>6</w:t>
            </w:r>
            <w:r w:rsidRPr="00A976AD">
              <w:t xml:space="preserve"> год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FF6625" w:rsidP="00FD00ED">
            <w:pPr>
              <w:contextualSpacing/>
              <w:jc w:val="center"/>
            </w:pPr>
            <w:r w:rsidRPr="00A976AD">
              <w:t>202</w:t>
            </w:r>
            <w:r w:rsidR="00FD00ED">
              <w:t>8</w:t>
            </w:r>
            <w:r w:rsidRPr="00A976AD">
              <w:t xml:space="preserve"> год</w:t>
            </w:r>
          </w:p>
        </w:tc>
      </w:tr>
    </w:tbl>
    <w:p w:rsidR="00AD2407" w:rsidRPr="00A976AD" w:rsidRDefault="001C1E17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2. Показатели комплекса процессных мероприятий</w:t>
      </w:r>
    </w:p>
    <w:tbl>
      <w:tblPr>
        <w:tblStyle w:val="af7"/>
        <w:tblpPr w:leftFromText="180" w:rightFromText="180" w:vertAnchor="text" w:tblpX="108" w:tblpY="1"/>
        <w:tblOverlap w:val="never"/>
        <w:tblW w:w="14850" w:type="dxa"/>
        <w:tblLayout w:type="fixed"/>
        <w:tblLook w:val="04A0"/>
      </w:tblPr>
      <w:tblGrid>
        <w:gridCol w:w="674"/>
        <w:gridCol w:w="3687"/>
        <w:gridCol w:w="992"/>
        <w:gridCol w:w="1276"/>
        <w:gridCol w:w="990"/>
        <w:gridCol w:w="853"/>
        <w:gridCol w:w="850"/>
        <w:gridCol w:w="992"/>
        <w:gridCol w:w="851"/>
        <w:gridCol w:w="992"/>
        <w:gridCol w:w="2693"/>
      </w:tblGrid>
      <w:tr w:rsidR="00FB5B78" w:rsidRPr="00A976AD" w:rsidTr="00A900FE">
        <w:trPr>
          <w:trHeight w:val="417"/>
          <w:tblHeader/>
        </w:trPr>
        <w:tc>
          <w:tcPr>
            <w:tcW w:w="674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992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знак возра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ния/убывания</w:t>
            </w:r>
          </w:p>
        </w:tc>
        <w:tc>
          <w:tcPr>
            <w:tcW w:w="1276" w:type="dxa"/>
            <w:vMerge w:val="restart"/>
          </w:tcPr>
          <w:p w:rsidR="00FB5B78" w:rsidRPr="00A976AD" w:rsidRDefault="00BA7149" w:rsidP="00E653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Уровень показат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90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1703" w:type="dxa"/>
            <w:gridSpan w:val="2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835" w:type="dxa"/>
            <w:gridSpan w:val="3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693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за до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тижение показателя</w:t>
            </w:r>
          </w:p>
        </w:tc>
      </w:tr>
      <w:tr w:rsidR="00FB5B78" w:rsidRPr="00A976AD" w:rsidTr="00A900FE">
        <w:trPr>
          <w:tblHeader/>
        </w:trPr>
        <w:tc>
          <w:tcPr>
            <w:tcW w:w="674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85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D00E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FD00E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78" w:rsidRPr="00A976AD" w:rsidTr="00A900FE">
        <w:tc>
          <w:tcPr>
            <w:tcW w:w="674" w:type="dxa"/>
          </w:tcPr>
          <w:p w:rsidR="00FB5B78" w:rsidRPr="00A976AD" w:rsidRDefault="00FB5B78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5B78" w:rsidRPr="00A976AD" w:rsidTr="00A900FE">
        <w:trPr>
          <w:trHeight w:val="543"/>
        </w:trPr>
        <w:tc>
          <w:tcPr>
            <w:tcW w:w="674" w:type="dxa"/>
          </w:tcPr>
          <w:p w:rsidR="00FB5B78" w:rsidRPr="00A976AD" w:rsidRDefault="00FB5B78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6" w:type="dxa"/>
            <w:gridSpan w:val="10"/>
          </w:tcPr>
          <w:p w:rsidR="00FB5B78" w:rsidRPr="00A976AD" w:rsidRDefault="00260382" w:rsidP="003534AC">
            <w:pPr>
              <w:pStyle w:val="a4"/>
              <w:jc w:val="left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Задача «О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беспечение населения Советского района качественными условиями проживания (благоустройство, озеленение и поддерж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ние территории </w:t>
            </w:r>
            <w:r w:rsidR="00D760D1"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</w:tbl>
    <w:p w:rsidR="00B76219" w:rsidRPr="00A976AD" w:rsidRDefault="00B76219"/>
    <w:tbl>
      <w:tblPr>
        <w:tblStyle w:val="af7"/>
        <w:tblpPr w:leftFromText="180" w:rightFromText="180" w:vertAnchor="text" w:tblpX="108" w:tblpY="1"/>
        <w:tblOverlap w:val="never"/>
        <w:tblW w:w="14850" w:type="dxa"/>
        <w:tblLayout w:type="fixed"/>
        <w:tblLook w:val="04A0"/>
      </w:tblPr>
      <w:tblGrid>
        <w:gridCol w:w="674"/>
        <w:gridCol w:w="3687"/>
        <w:gridCol w:w="992"/>
        <w:gridCol w:w="1276"/>
        <w:gridCol w:w="990"/>
        <w:gridCol w:w="853"/>
        <w:gridCol w:w="850"/>
        <w:gridCol w:w="992"/>
        <w:gridCol w:w="851"/>
        <w:gridCol w:w="992"/>
        <w:gridCol w:w="2693"/>
      </w:tblGrid>
      <w:tr w:rsidR="00B76219" w:rsidRPr="00A976AD" w:rsidTr="00B76219">
        <w:trPr>
          <w:trHeight w:val="268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6219" w:rsidRPr="00A976AD" w:rsidTr="00A900FE">
        <w:trPr>
          <w:trHeight w:val="893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7" w:type="dxa"/>
          </w:tcPr>
          <w:p w:rsidR="00B76219" w:rsidRDefault="00B76219" w:rsidP="00FD00E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Доля содержания квартальных проездов и тротуаров, от общей протяженности квартальных проездов, тротуаров Советского района</w:t>
            </w:r>
          </w:p>
          <w:p w:rsidR="0004189D" w:rsidRPr="00A976AD" w:rsidRDefault="0004189D" w:rsidP="00FD00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B76219" w:rsidRPr="00A976AD" w:rsidRDefault="00B76219" w:rsidP="00B76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281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7" w:type="dxa"/>
          </w:tcPr>
          <w:p w:rsidR="00B76219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мусора, вывезенного с территории Советского района</w:t>
            </w:r>
          </w:p>
          <w:p w:rsidR="00177137" w:rsidRPr="00A976AD" w:rsidRDefault="00177137" w:rsidP="00B762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т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3 954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7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зеленых насаждений, подлежащих обрезке и сносу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967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улиц частного сект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 xml:space="preserve">ра, подлежащих </w:t>
            </w:r>
            <w:proofErr w:type="spellStart"/>
            <w:r w:rsidRPr="00A976AD">
              <w:rPr>
                <w:sz w:val="24"/>
                <w:szCs w:val="24"/>
              </w:rPr>
              <w:t>грейдированию</w:t>
            </w:r>
            <w:proofErr w:type="spellEnd"/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005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общественных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риторий, подлежащих санита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ной уборке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4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 общественных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риторий, подлежащих содерж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нию и уходу за зелеными наса</w:t>
            </w:r>
            <w:r w:rsidRPr="00A976AD">
              <w:rPr>
                <w:sz w:val="24"/>
                <w:szCs w:val="24"/>
              </w:rPr>
              <w:t>ж</w:t>
            </w:r>
            <w:r w:rsidRPr="00A976AD">
              <w:rPr>
                <w:sz w:val="24"/>
                <w:szCs w:val="24"/>
              </w:rPr>
              <w:t>дениями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4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7" w:type="dxa"/>
          </w:tcPr>
          <w:p w:rsidR="00B76219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Доля </w:t>
            </w:r>
            <w:proofErr w:type="spellStart"/>
            <w:r w:rsidRPr="00A976AD">
              <w:rPr>
                <w:sz w:val="24"/>
                <w:szCs w:val="24"/>
              </w:rPr>
              <w:t>акарицидной</w:t>
            </w:r>
            <w:proofErr w:type="spellEnd"/>
            <w:r w:rsidRPr="00A976AD">
              <w:rPr>
                <w:sz w:val="24"/>
                <w:szCs w:val="24"/>
              </w:rPr>
              <w:t xml:space="preserve"> обработки общественных пространств от общей площади территории о</w:t>
            </w:r>
            <w:r w:rsidRPr="00A976AD">
              <w:rPr>
                <w:sz w:val="24"/>
                <w:szCs w:val="24"/>
              </w:rPr>
              <w:t>б</w:t>
            </w:r>
            <w:r w:rsidRPr="00A976AD">
              <w:rPr>
                <w:sz w:val="24"/>
                <w:szCs w:val="24"/>
              </w:rPr>
              <w:t>щественных пространств на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ритории Советского района</w:t>
            </w:r>
          </w:p>
          <w:p w:rsidR="00E65326" w:rsidRDefault="00E65326" w:rsidP="00B76219">
            <w:pPr>
              <w:jc w:val="both"/>
              <w:rPr>
                <w:sz w:val="24"/>
                <w:szCs w:val="24"/>
              </w:rPr>
            </w:pPr>
          </w:p>
          <w:p w:rsidR="00E65326" w:rsidRDefault="00E65326" w:rsidP="00B76219">
            <w:pPr>
              <w:jc w:val="both"/>
              <w:rPr>
                <w:sz w:val="24"/>
                <w:szCs w:val="24"/>
              </w:rPr>
            </w:pPr>
          </w:p>
          <w:p w:rsidR="00E65326" w:rsidRPr="00A976AD" w:rsidRDefault="00E65326" w:rsidP="00B762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E65326" w:rsidRPr="00A976AD" w:rsidTr="00E65326">
        <w:trPr>
          <w:trHeight w:val="268"/>
        </w:trPr>
        <w:tc>
          <w:tcPr>
            <w:tcW w:w="674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6219" w:rsidRPr="00A976AD" w:rsidTr="00A900FE">
        <w:trPr>
          <w:trHeight w:val="1157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цветников, подл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жащих высадке  многолетних и однолетних растений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</w:tbl>
    <w:p w:rsidR="00110258" w:rsidRPr="00515E33" w:rsidRDefault="001C1E17" w:rsidP="0091640A">
      <w:pPr>
        <w:pStyle w:val="a4"/>
        <w:spacing w:line="276" w:lineRule="auto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3. План достижения показателей комплекса процессных мероприятий в</w:t>
      </w:r>
      <w:r w:rsidR="00110258" w:rsidRPr="00A976AD">
        <w:rPr>
          <w:sz w:val="28"/>
          <w:szCs w:val="28"/>
        </w:rPr>
        <w:t xml:space="preserve"> 202</w:t>
      </w:r>
      <w:r w:rsidR="00254AB0">
        <w:rPr>
          <w:sz w:val="28"/>
          <w:szCs w:val="28"/>
        </w:rPr>
        <w:t>6</w:t>
      </w:r>
      <w:r w:rsidR="00515E33" w:rsidRPr="00515E33">
        <w:rPr>
          <w:sz w:val="28"/>
          <w:szCs w:val="28"/>
        </w:rPr>
        <w:t>-2028</w:t>
      </w:r>
      <w:r w:rsidR="00110258" w:rsidRPr="00A976AD">
        <w:rPr>
          <w:sz w:val="28"/>
          <w:szCs w:val="28"/>
        </w:rPr>
        <w:t xml:space="preserve"> </w:t>
      </w:r>
      <w:r w:rsidRPr="00A976AD">
        <w:rPr>
          <w:sz w:val="28"/>
          <w:szCs w:val="28"/>
        </w:rPr>
        <w:t>год</w:t>
      </w:r>
      <w:r w:rsidR="00515E33">
        <w:rPr>
          <w:sz w:val="28"/>
          <w:szCs w:val="28"/>
        </w:rPr>
        <w:t>ах</w:t>
      </w:r>
    </w:p>
    <w:tbl>
      <w:tblPr>
        <w:tblStyle w:val="af7"/>
        <w:tblW w:w="14601" w:type="dxa"/>
        <w:tblInd w:w="108" w:type="dxa"/>
        <w:tblLayout w:type="fixed"/>
        <w:tblLook w:val="04A0"/>
      </w:tblPr>
      <w:tblGrid>
        <w:gridCol w:w="567"/>
        <w:gridCol w:w="2268"/>
        <w:gridCol w:w="993"/>
        <w:gridCol w:w="708"/>
        <w:gridCol w:w="851"/>
        <w:gridCol w:w="567"/>
        <w:gridCol w:w="850"/>
        <w:gridCol w:w="709"/>
        <w:gridCol w:w="992"/>
        <w:gridCol w:w="851"/>
        <w:gridCol w:w="978"/>
        <w:gridCol w:w="723"/>
        <w:gridCol w:w="850"/>
        <w:gridCol w:w="142"/>
        <w:gridCol w:w="709"/>
        <w:gridCol w:w="998"/>
        <w:gridCol w:w="845"/>
      </w:tblGrid>
      <w:tr w:rsidR="00110258" w:rsidRPr="00A976AD" w:rsidTr="00B76219">
        <w:tc>
          <w:tcPr>
            <w:tcW w:w="567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993" w:type="dxa"/>
            <w:vMerge w:val="restart"/>
          </w:tcPr>
          <w:p w:rsidR="00110258" w:rsidRPr="00A976AD" w:rsidRDefault="006816A8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вень показ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708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9220" w:type="dxa"/>
            <w:gridSpan w:val="12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</w:t>
            </w:r>
            <w:r w:rsidR="002B27AF"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кварталам/месяцам </w:t>
            </w:r>
          </w:p>
        </w:tc>
        <w:tc>
          <w:tcPr>
            <w:tcW w:w="845" w:type="dxa"/>
            <w:vMerge w:val="restart"/>
          </w:tcPr>
          <w:p w:rsidR="00835796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10258" w:rsidRPr="00A976AD" w:rsidRDefault="00110258" w:rsidP="00515E3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конец  года</w:t>
            </w:r>
          </w:p>
        </w:tc>
      </w:tr>
      <w:tr w:rsidR="00110258" w:rsidRPr="00A976AD" w:rsidTr="00B76219">
        <w:tc>
          <w:tcPr>
            <w:tcW w:w="567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78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AF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B27AF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16"/>
          </w:tcPr>
          <w:p w:rsidR="002B27AF" w:rsidRPr="00A976AD" w:rsidRDefault="00AB1245" w:rsidP="00D760D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</w:t>
            </w:r>
            <w:r w:rsidR="00260382"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беспечение населения Советского района качественными условиями проживания (бл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гоустройство, озеленение и поддержание территории</w:t>
            </w:r>
            <w:r w:rsidR="00D760D1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Советского 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  <w:tr w:rsidR="00B76219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:rsidR="002B27AF" w:rsidRDefault="00486957" w:rsidP="00FD00E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Доля содержания квартальных пр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ездов и тротуаров, от общей прот</w:t>
            </w:r>
            <w:r w:rsidRPr="00A976AD">
              <w:rPr>
                <w:sz w:val="24"/>
                <w:szCs w:val="24"/>
              </w:rPr>
              <w:t>я</w:t>
            </w:r>
            <w:r w:rsidRPr="00A976AD">
              <w:rPr>
                <w:sz w:val="24"/>
                <w:szCs w:val="24"/>
              </w:rPr>
              <w:t>женности ква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 xml:space="preserve">тальных проездов, тротуаров </w:t>
            </w:r>
            <w:r w:rsidR="004265F7" w:rsidRPr="00A976AD">
              <w:rPr>
                <w:sz w:val="24"/>
                <w:szCs w:val="24"/>
              </w:rPr>
              <w:t>Сове</w:t>
            </w:r>
            <w:r w:rsidR="004265F7" w:rsidRPr="00A976AD">
              <w:rPr>
                <w:sz w:val="24"/>
                <w:szCs w:val="24"/>
              </w:rPr>
              <w:t>т</w:t>
            </w:r>
            <w:r w:rsidR="004265F7" w:rsidRPr="00A976AD">
              <w:rPr>
                <w:sz w:val="24"/>
                <w:szCs w:val="24"/>
              </w:rPr>
              <w:t xml:space="preserve">ского </w:t>
            </w:r>
            <w:r w:rsidRPr="00A976AD">
              <w:rPr>
                <w:sz w:val="24"/>
                <w:szCs w:val="24"/>
              </w:rPr>
              <w:t>района</w:t>
            </w:r>
          </w:p>
          <w:p w:rsidR="00E65326" w:rsidRDefault="00E65326" w:rsidP="00FD00ED">
            <w:pPr>
              <w:jc w:val="both"/>
              <w:rPr>
                <w:sz w:val="24"/>
                <w:szCs w:val="24"/>
              </w:rPr>
            </w:pPr>
          </w:p>
          <w:p w:rsidR="00E65326" w:rsidRPr="00A976AD" w:rsidRDefault="00E65326" w:rsidP="00FD00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B27AF" w:rsidRPr="00A976AD" w:rsidRDefault="00794D8B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2B27AF" w:rsidRPr="00A976AD" w:rsidRDefault="00260382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B27AF" w:rsidRPr="00A976AD" w:rsidRDefault="0048695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</w:tcPr>
          <w:p w:rsidR="00E65326" w:rsidRPr="00A976AD" w:rsidRDefault="00486957" w:rsidP="0004189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мусора, в</w:t>
            </w:r>
            <w:r w:rsidRPr="00A976AD">
              <w:rPr>
                <w:sz w:val="24"/>
                <w:szCs w:val="24"/>
              </w:rPr>
              <w:t>ы</w:t>
            </w:r>
            <w:r w:rsidRPr="00A976AD">
              <w:rPr>
                <w:sz w:val="24"/>
                <w:szCs w:val="24"/>
              </w:rPr>
              <w:t>везенного с терр</w:t>
            </w:r>
            <w:r w:rsidRPr="00A976AD">
              <w:rPr>
                <w:sz w:val="24"/>
                <w:szCs w:val="24"/>
              </w:rPr>
              <w:t>и</w:t>
            </w:r>
            <w:r w:rsidRPr="00A976AD">
              <w:rPr>
                <w:sz w:val="24"/>
                <w:szCs w:val="24"/>
              </w:rPr>
              <w:t>тории</w:t>
            </w:r>
            <w:r w:rsidR="004265F7" w:rsidRPr="00A976AD">
              <w:rPr>
                <w:sz w:val="24"/>
                <w:szCs w:val="24"/>
              </w:rPr>
              <w:t xml:space="preserve"> Советского</w:t>
            </w:r>
            <w:r w:rsidRPr="00A976A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</w:tcPr>
          <w:p w:rsidR="00794D8B" w:rsidRPr="00A976AD" w:rsidRDefault="00FD00ED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92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51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7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23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2" w:type="dxa"/>
            <w:gridSpan w:val="2"/>
          </w:tcPr>
          <w:p w:rsidR="00794D8B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  <w:p w:rsidR="00FD00ED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9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845" w:type="dxa"/>
          </w:tcPr>
          <w:p w:rsidR="00794D8B" w:rsidRPr="00A976AD" w:rsidRDefault="00FD00ED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</w:tr>
      <w:tr w:rsidR="00E65326" w:rsidRPr="00A976AD" w:rsidTr="00E65326">
        <w:trPr>
          <w:trHeight w:val="144"/>
        </w:trPr>
        <w:tc>
          <w:tcPr>
            <w:tcW w:w="56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</w:tcPr>
          <w:p w:rsidR="00794D8B" w:rsidRPr="00A976AD" w:rsidRDefault="00260382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зел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ных насаждений, подлежащих обре</w:t>
            </w:r>
            <w:r w:rsidRPr="00A976AD">
              <w:rPr>
                <w:sz w:val="24"/>
                <w:szCs w:val="24"/>
              </w:rPr>
              <w:t>з</w:t>
            </w:r>
            <w:r w:rsidRPr="00A976AD">
              <w:rPr>
                <w:sz w:val="24"/>
                <w:szCs w:val="24"/>
              </w:rPr>
              <w:t>ке и сносу</w:t>
            </w:r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7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23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  <w:gridSpan w:val="2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</w:tcPr>
          <w:p w:rsidR="00794D8B" w:rsidRPr="00A976AD" w:rsidRDefault="00FD00ED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68" w:type="dxa"/>
          </w:tcPr>
          <w:p w:rsidR="00794D8B" w:rsidRPr="00A976AD" w:rsidRDefault="00794D8B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Количество улиц частного сектора, подлежащих </w:t>
            </w:r>
            <w:proofErr w:type="spellStart"/>
            <w:r w:rsidRPr="00A976AD">
              <w:rPr>
                <w:sz w:val="24"/>
                <w:szCs w:val="24"/>
              </w:rPr>
              <w:t>гре</w:t>
            </w:r>
            <w:r w:rsidRPr="00A976AD">
              <w:rPr>
                <w:sz w:val="24"/>
                <w:szCs w:val="24"/>
              </w:rPr>
              <w:t>й</w:t>
            </w:r>
            <w:r w:rsidRPr="00A976AD">
              <w:rPr>
                <w:sz w:val="24"/>
                <w:szCs w:val="24"/>
              </w:rPr>
              <w:t>дированию</w:t>
            </w:r>
            <w:proofErr w:type="spellEnd"/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ственных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рий, подлежащих санитарной уборке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ственных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рий, подлежащих содержанию и ух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ду за зелеными н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саждениями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Доля </w:t>
            </w:r>
            <w:proofErr w:type="spellStart"/>
            <w:r w:rsidRPr="00A976AD">
              <w:rPr>
                <w:sz w:val="24"/>
                <w:szCs w:val="24"/>
              </w:rPr>
              <w:t>акарицидной</w:t>
            </w:r>
            <w:proofErr w:type="spellEnd"/>
            <w:r w:rsidRPr="00A976AD">
              <w:rPr>
                <w:sz w:val="24"/>
                <w:szCs w:val="24"/>
              </w:rPr>
              <w:t xml:space="preserve"> обработки общес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венных пр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странств от общей площади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рии общественных пространств на территории Сове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ского района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цве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ников, подлежащих высадке  многоле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них и однолетних растений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</w:tr>
    </w:tbl>
    <w:p w:rsidR="007C4D63" w:rsidRPr="00A976AD" w:rsidRDefault="001C1E17">
      <w:pPr>
        <w:spacing w:before="57" w:after="57" w:line="240" w:lineRule="atLeast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lastRenderedPageBreak/>
        <w:t>4. Перечень мероприятий (результатов) комплекса процессных мероприятий</w:t>
      </w:r>
    </w:p>
    <w:tbl>
      <w:tblPr>
        <w:tblW w:w="148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832"/>
        <w:gridCol w:w="1188"/>
        <w:gridCol w:w="1025"/>
        <w:gridCol w:w="1051"/>
        <w:gridCol w:w="1224"/>
        <w:gridCol w:w="992"/>
        <w:gridCol w:w="1559"/>
        <w:gridCol w:w="1753"/>
        <w:gridCol w:w="2664"/>
        <w:gridCol w:w="6"/>
      </w:tblGrid>
      <w:tr w:rsidR="00DA0945" w:rsidRPr="00A976AD" w:rsidTr="00365388">
        <w:trPr>
          <w:trHeight w:val="22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 xml:space="preserve">№ </w:t>
            </w:r>
            <w:proofErr w:type="spellStart"/>
            <w:proofErr w:type="gramStart"/>
            <w:r w:rsidRPr="00A976AD">
              <w:t>п</w:t>
            </w:r>
            <w:proofErr w:type="spellEnd"/>
            <w:proofErr w:type="gramEnd"/>
            <w:r w:rsidRPr="00A976AD">
              <w:t>/</w:t>
            </w:r>
            <w:proofErr w:type="spellStart"/>
            <w:r w:rsidRPr="00A976AD">
              <w:t>п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3534AC">
            <w:pPr>
              <w:spacing w:after="60"/>
              <w:contextualSpacing/>
              <w:jc w:val="center"/>
            </w:pPr>
            <w:r w:rsidRPr="00A976AD">
              <w:t>Задача/</w:t>
            </w:r>
            <w:r w:rsidR="001C1E17" w:rsidRPr="00A976AD">
              <w:t>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contextualSpacing/>
              <w:jc w:val="center"/>
            </w:pPr>
            <w:r w:rsidRPr="00A976AD">
              <w:t>Единица измерения (по ОКЕИ)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A976AD">
              <w:t>Базовое значение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>Значение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>Тип мероприятия (результата)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  <w:rPr>
                <w:strike/>
                <w:vertAlign w:val="superscript"/>
              </w:rPr>
            </w:pPr>
            <w:r w:rsidRPr="00A976AD">
              <w:t>Характеристика мероприятия (результата)</w:t>
            </w:r>
          </w:p>
        </w:tc>
      </w:tr>
      <w:tr w:rsidR="005113D4" w:rsidRPr="00A976AD" w:rsidTr="00365388">
        <w:trPr>
          <w:trHeight w:val="39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  <w:r w:rsidRPr="00A976AD"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  <w:r w:rsidRPr="00A976AD"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96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6</w:t>
            </w:r>
            <w:r w:rsidRPr="00A976AD">
              <w:rPr>
                <w:sz w:val="24"/>
                <w:szCs w:val="24"/>
              </w:rPr>
              <w:t xml:space="preserve"> 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96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7</w:t>
            </w:r>
            <w:r w:rsidRPr="00A976AD">
              <w:rPr>
                <w:sz w:val="24"/>
                <w:szCs w:val="24"/>
              </w:rPr>
              <w:t xml:space="preserve"> 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8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</w:tr>
      <w:tr w:rsidR="005113D4" w:rsidRPr="00A976AD" w:rsidTr="00365388">
        <w:trPr>
          <w:trHeight w:val="1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9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10</w:t>
            </w:r>
          </w:p>
        </w:tc>
      </w:tr>
      <w:tr w:rsidR="00DA0945" w:rsidRPr="00A976AD" w:rsidTr="00365388">
        <w:trPr>
          <w:gridAfter w:val="1"/>
          <w:wAfter w:w="6" w:type="dxa"/>
          <w:trHeight w:val="3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B76219">
            <w:pPr>
              <w:contextualSpacing/>
              <w:jc w:val="center"/>
            </w:pPr>
            <w:r w:rsidRPr="00A976AD">
              <w:t>1.</w:t>
            </w:r>
          </w:p>
        </w:tc>
        <w:tc>
          <w:tcPr>
            <w:tcW w:w="14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Default="00CF4A1B" w:rsidP="003534AC">
            <w:pPr>
              <w:spacing w:after="200"/>
              <w:contextualSpacing/>
              <w:jc w:val="both"/>
              <w:rPr>
                <w:rFonts w:eastAsiaTheme="minorHAnsi"/>
                <w:lang w:eastAsia="en-US"/>
              </w:rPr>
            </w:pPr>
            <w:r w:rsidRPr="00A976AD">
              <w:t xml:space="preserve">Задача </w:t>
            </w:r>
            <w:r w:rsidR="00381D69" w:rsidRPr="00A976AD">
              <w:t>комплекса процессных мероприятий</w:t>
            </w:r>
            <w:r w:rsidR="00260382" w:rsidRPr="00A976AD">
              <w:t xml:space="preserve"> «О</w:t>
            </w:r>
            <w:r w:rsidR="00260382" w:rsidRPr="00A976AD">
              <w:rPr>
                <w:rFonts w:eastAsiaTheme="minorHAnsi"/>
                <w:lang w:eastAsia="en-US"/>
              </w:rPr>
              <w:t xml:space="preserve">беспечение населения Советского района качественными условиями проживания (благоустройство, озеленение и поддержание территории </w:t>
            </w:r>
            <w:r w:rsidR="00D760D1" w:rsidRPr="00A976AD">
              <w:rPr>
                <w:rFonts w:eastAsiaTheme="minorHAnsi"/>
                <w:lang w:eastAsia="en-US"/>
              </w:rPr>
              <w:t xml:space="preserve">Советского </w:t>
            </w:r>
            <w:r w:rsidR="00260382" w:rsidRPr="00A976AD">
              <w:rPr>
                <w:rFonts w:eastAsiaTheme="minorHAnsi"/>
                <w:lang w:eastAsia="en-US"/>
              </w:rPr>
              <w:t>района в надлежащем санитарном состоянии)»</w:t>
            </w:r>
          </w:p>
          <w:p w:rsidR="00000A4F" w:rsidRPr="00A976AD" w:rsidRDefault="00000A4F" w:rsidP="003534AC">
            <w:pPr>
              <w:spacing w:after="200"/>
              <w:contextualSpacing/>
              <w:jc w:val="both"/>
            </w:pPr>
          </w:p>
        </w:tc>
      </w:tr>
      <w:tr w:rsidR="00B76219" w:rsidRPr="00A976AD" w:rsidTr="00365388">
        <w:trPr>
          <w:gridAfter w:val="1"/>
          <w:wAfter w:w="6" w:type="dxa"/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10</w:t>
            </w:r>
          </w:p>
        </w:tc>
      </w:tr>
      <w:tr w:rsidR="00B76219" w:rsidRPr="00A976AD" w:rsidTr="00365388">
        <w:trPr>
          <w:gridAfter w:val="1"/>
          <w:wAfter w:w="6" w:type="dxa"/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B76219">
            <w:pPr>
              <w:contextualSpacing/>
              <w:jc w:val="center"/>
            </w:pPr>
            <w:r w:rsidRPr="00A976AD">
              <w:t>1.1.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contextualSpacing/>
              <w:jc w:val="both"/>
              <w:rPr>
                <w:bCs/>
                <w:u w:color="000000"/>
              </w:rPr>
            </w:pPr>
            <w:r w:rsidRPr="00A976AD">
              <w:rPr>
                <w:bCs/>
                <w:u w:color="000000"/>
              </w:rPr>
              <w:t>Обеспечены мероприятия по благоустройству и озеленению территории Советского района, развитие общественных территорий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</w:pPr>
            <w:r w:rsidRPr="00A976AD">
              <w:t>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jc w:val="center"/>
            </w:pPr>
            <w:r w:rsidRPr="00A976AD"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rPr>
                <w:bCs/>
                <w:u w:color="000000"/>
              </w:rPr>
            </w:pPr>
            <w:r w:rsidRPr="00A976AD">
              <w:rPr>
                <w:bCs/>
                <w:u w:color="000000"/>
              </w:rPr>
              <w:t>приобретение товаров, работ, услуг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9F03B6">
            <w:pPr>
              <w:contextualSpacing/>
            </w:pPr>
            <w:r w:rsidRPr="00A976AD">
              <w:rPr>
                <w:bCs/>
                <w:u w:color="000000"/>
              </w:rPr>
              <w:t>выполнение работ, оказание услуг по благоустройству и озеленению территории Советского района с целью поддержания и улучшения санитарного и эстетического состояния территории</w:t>
            </w:r>
          </w:p>
        </w:tc>
      </w:tr>
    </w:tbl>
    <w:p w:rsidR="00B76219" w:rsidRDefault="00B76219">
      <w:pPr>
        <w:spacing w:line="276" w:lineRule="auto"/>
        <w:contextualSpacing/>
        <w:jc w:val="center"/>
        <w:rPr>
          <w:sz w:val="28"/>
          <w:szCs w:val="28"/>
        </w:rPr>
      </w:pPr>
    </w:p>
    <w:p w:rsidR="00AD2407" w:rsidRPr="00A976AD" w:rsidRDefault="001C1E17">
      <w:pPr>
        <w:spacing w:line="276" w:lineRule="auto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5. Финансовое обеспечение</w:t>
      </w:r>
    </w:p>
    <w:tbl>
      <w:tblPr>
        <w:tblStyle w:val="af7"/>
        <w:tblW w:w="14884" w:type="dxa"/>
        <w:tblInd w:w="108" w:type="dxa"/>
        <w:tblLayout w:type="fixed"/>
        <w:tblLook w:val="04A0"/>
      </w:tblPr>
      <w:tblGrid>
        <w:gridCol w:w="7371"/>
        <w:gridCol w:w="1701"/>
        <w:gridCol w:w="1843"/>
        <w:gridCol w:w="2126"/>
        <w:gridCol w:w="1843"/>
      </w:tblGrid>
      <w:tr w:rsidR="000B571A" w:rsidRPr="00A976AD" w:rsidTr="00B76219">
        <w:tc>
          <w:tcPr>
            <w:tcW w:w="7371" w:type="dxa"/>
            <w:vMerge w:val="restart"/>
          </w:tcPr>
          <w:p w:rsidR="000B571A" w:rsidRPr="00A976AD" w:rsidRDefault="000B571A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70" w:type="dxa"/>
            <w:gridSpan w:val="3"/>
          </w:tcPr>
          <w:p w:rsidR="000B571A" w:rsidRPr="00A976AD" w:rsidRDefault="000B571A" w:rsidP="00424EF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финансового обеспечения по годам реализ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ции, тыс. рублей</w:t>
            </w:r>
          </w:p>
        </w:tc>
        <w:tc>
          <w:tcPr>
            <w:tcW w:w="1843" w:type="dxa"/>
            <w:vMerge w:val="restart"/>
          </w:tcPr>
          <w:p w:rsidR="000B571A" w:rsidRPr="00A976AD" w:rsidRDefault="000B571A" w:rsidP="00424EFD">
            <w:pPr>
              <w:pStyle w:val="ConsPlusNonformat"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Всего,                      тыс. рублей</w:t>
            </w:r>
          </w:p>
        </w:tc>
      </w:tr>
      <w:tr w:rsidR="000B571A" w:rsidRPr="00A976AD" w:rsidTr="00B76219">
        <w:trPr>
          <w:trHeight w:val="224"/>
        </w:trPr>
        <w:tc>
          <w:tcPr>
            <w:tcW w:w="7371" w:type="dxa"/>
            <w:vMerge/>
          </w:tcPr>
          <w:p w:rsidR="000B571A" w:rsidRPr="00A976AD" w:rsidRDefault="000B571A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0B571A" w:rsidRPr="00A976AD" w:rsidRDefault="000B571A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D" w:rsidRPr="00A976AD" w:rsidTr="00B76219">
        <w:trPr>
          <w:trHeight w:val="199"/>
        </w:trPr>
        <w:tc>
          <w:tcPr>
            <w:tcW w:w="7371" w:type="dxa"/>
          </w:tcPr>
          <w:p w:rsidR="00B12BCD" w:rsidRPr="00A976AD" w:rsidRDefault="00B12BCD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D27" w:rsidRPr="00A976AD" w:rsidTr="00B76219">
        <w:tc>
          <w:tcPr>
            <w:tcW w:w="7371" w:type="dxa"/>
          </w:tcPr>
          <w:p w:rsidR="00E94D27" w:rsidRPr="00A976AD" w:rsidRDefault="00E94D27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701" w:type="dxa"/>
          </w:tcPr>
          <w:p w:rsidR="00E94D27" w:rsidRDefault="00E94D27" w:rsidP="004D5CE2">
            <w:pPr>
              <w:jc w:val="center"/>
            </w:pPr>
            <w:r w:rsidRPr="00290AB2">
              <w:rPr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E94D27" w:rsidRDefault="00E94D27" w:rsidP="004D5CE2">
            <w:pPr>
              <w:jc w:val="center"/>
            </w:pPr>
            <w:r w:rsidRPr="001B4B41">
              <w:rPr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E94D27" w:rsidRDefault="00E94D27" w:rsidP="009F1361">
            <w:pPr>
              <w:jc w:val="center"/>
            </w:pPr>
            <w:r w:rsidRPr="00A84DC5">
              <w:rPr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E94D27" w:rsidRDefault="00E94D27" w:rsidP="009F1361">
            <w:pPr>
              <w:jc w:val="center"/>
            </w:pPr>
            <w:r w:rsidRPr="00BC1383">
              <w:rPr>
                <w:sz w:val="24"/>
                <w:szCs w:val="24"/>
              </w:rPr>
              <w:t>539 015,2</w:t>
            </w:r>
          </w:p>
        </w:tc>
      </w:tr>
      <w:tr w:rsidR="00E94D27" w:rsidRPr="00A976AD" w:rsidTr="00B76219">
        <w:tc>
          <w:tcPr>
            <w:tcW w:w="7371" w:type="dxa"/>
          </w:tcPr>
          <w:p w:rsidR="00E94D27" w:rsidRPr="00A976AD" w:rsidRDefault="00E94D27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701" w:type="dxa"/>
          </w:tcPr>
          <w:p w:rsidR="00E94D27" w:rsidRDefault="00E94D27" w:rsidP="004D5CE2">
            <w:pPr>
              <w:jc w:val="center"/>
            </w:pPr>
            <w:r w:rsidRPr="00290AB2">
              <w:rPr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E94D27" w:rsidRDefault="00E94D27" w:rsidP="004D5CE2">
            <w:pPr>
              <w:jc w:val="center"/>
            </w:pPr>
            <w:r w:rsidRPr="001B4B41">
              <w:rPr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E94D27" w:rsidRDefault="00E94D27" w:rsidP="009F1361">
            <w:pPr>
              <w:jc w:val="center"/>
            </w:pPr>
            <w:r w:rsidRPr="00A84DC5">
              <w:rPr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E94D27" w:rsidRDefault="00E94D27" w:rsidP="009F1361">
            <w:pPr>
              <w:jc w:val="center"/>
            </w:pPr>
            <w:r w:rsidRPr="00BC1383">
              <w:rPr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1.4. Иные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Налоговые расходы (</w:t>
            </w:r>
            <w:proofErr w:type="spellStart"/>
            <w:r w:rsidRPr="00A976AD">
              <w:rPr>
                <w:sz w:val="24"/>
                <w:szCs w:val="24"/>
              </w:rPr>
              <w:t>справочно</w:t>
            </w:r>
            <w:proofErr w:type="spellEnd"/>
            <w:r w:rsidRPr="00A976A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137" w:rsidRPr="00A976AD" w:rsidTr="00177137">
        <w:trPr>
          <w:trHeight w:val="282"/>
        </w:trPr>
        <w:tc>
          <w:tcPr>
            <w:tcW w:w="7371" w:type="dxa"/>
          </w:tcPr>
          <w:p w:rsidR="00177137" w:rsidRPr="00A976AD" w:rsidRDefault="00177137" w:rsidP="00177137">
            <w:pPr>
              <w:jc w:val="center"/>
              <w:rPr>
                <w:bCs/>
                <w:u w:color="000000"/>
              </w:rPr>
            </w:pPr>
            <w:r>
              <w:rPr>
                <w:bCs/>
                <w:u w:color="000000"/>
              </w:rPr>
              <w:lastRenderedPageBreak/>
              <w:t>1</w:t>
            </w:r>
          </w:p>
        </w:tc>
        <w:tc>
          <w:tcPr>
            <w:tcW w:w="1701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9C9" w:rsidRPr="00A976AD" w:rsidTr="00B76219">
        <w:trPr>
          <w:trHeight w:val="651"/>
        </w:trPr>
        <w:tc>
          <w:tcPr>
            <w:tcW w:w="7371" w:type="dxa"/>
          </w:tcPr>
          <w:p w:rsidR="006069C9" w:rsidRPr="00A976AD" w:rsidRDefault="006069C9" w:rsidP="00424EFD">
            <w:pPr>
              <w:rPr>
                <w:sz w:val="24"/>
                <w:szCs w:val="24"/>
              </w:rPr>
            </w:pPr>
            <w:r w:rsidRPr="00A976AD">
              <w:rPr>
                <w:bCs/>
                <w:sz w:val="24"/>
                <w:szCs w:val="24"/>
                <w:u w:color="000000"/>
              </w:rPr>
              <w:t xml:space="preserve">Обеспечены мероприятия по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благоустройству и озеленению терр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тории Советского района, развитие общественных территорий, в т.ч.: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Default="009F1361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  <w:p w:rsidR="009F1361" w:rsidRPr="00A976AD" w:rsidRDefault="009F1361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701" w:type="dxa"/>
          </w:tcPr>
          <w:p w:rsidR="00E94D27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843" w:type="dxa"/>
          </w:tcPr>
          <w:p w:rsidR="00E94D27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1.4. Иные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5326" w:rsidRDefault="00E65326">
      <w:pPr>
        <w:spacing w:line="276" w:lineRule="auto"/>
        <w:ind w:left="360"/>
        <w:jc w:val="center"/>
        <w:rPr>
          <w:sz w:val="28"/>
          <w:szCs w:val="28"/>
        </w:rPr>
      </w:pPr>
    </w:p>
    <w:p w:rsidR="00177137" w:rsidRDefault="00177137">
      <w:pPr>
        <w:spacing w:line="276" w:lineRule="auto"/>
        <w:ind w:left="360"/>
        <w:jc w:val="center"/>
        <w:rPr>
          <w:sz w:val="28"/>
          <w:szCs w:val="28"/>
        </w:rPr>
      </w:pPr>
    </w:p>
    <w:p w:rsidR="00177137" w:rsidRDefault="00177137">
      <w:pPr>
        <w:spacing w:line="276" w:lineRule="auto"/>
        <w:ind w:left="360"/>
        <w:jc w:val="center"/>
        <w:rPr>
          <w:sz w:val="28"/>
          <w:szCs w:val="28"/>
        </w:rPr>
      </w:pPr>
    </w:p>
    <w:p w:rsidR="002A0DEA" w:rsidRPr="00A976AD" w:rsidRDefault="000732D4">
      <w:pPr>
        <w:spacing w:line="276" w:lineRule="auto"/>
        <w:ind w:left="360"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 xml:space="preserve">6. </w:t>
      </w:r>
      <w:r w:rsidR="001C1E17" w:rsidRPr="00A976AD">
        <w:rPr>
          <w:sz w:val="28"/>
          <w:szCs w:val="28"/>
        </w:rPr>
        <w:t>План реализации комплекса процессных мероприятий</w:t>
      </w:r>
    </w:p>
    <w:tbl>
      <w:tblPr>
        <w:tblW w:w="14601" w:type="dxa"/>
        <w:tblInd w:w="109" w:type="dxa"/>
        <w:tblLayout w:type="fixed"/>
        <w:tblLook w:val="01E0"/>
      </w:tblPr>
      <w:tblGrid>
        <w:gridCol w:w="6097"/>
        <w:gridCol w:w="2628"/>
        <w:gridCol w:w="3013"/>
        <w:gridCol w:w="2863"/>
      </w:tblGrid>
      <w:tr w:rsidR="00DA0945" w:rsidRPr="00A976AD" w:rsidTr="00E65326">
        <w:trPr>
          <w:trHeight w:val="87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424EFD" w:rsidP="00424EFD">
            <w:pPr>
              <w:jc w:val="center"/>
            </w:pPr>
            <w:r w:rsidRPr="00A976AD">
              <w:t>Задача, мероприятие (результат)</w:t>
            </w:r>
            <w:r w:rsidR="001C1E17" w:rsidRPr="00A976AD">
              <w:t>/</w:t>
            </w:r>
          </w:p>
          <w:p w:rsidR="00DA0945" w:rsidRPr="00A976AD" w:rsidRDefault="001C1E17" w:rsidP="00424EFD">
            <w:pPr>
              <w:jc w:val="center"/>
            </w:pPr>
            <w:r w:rsidRPr="00A976AD"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Ответственный исполнитель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Вид подтверждающего документа</w:t>
            </w:r>
          </w:p>
        </w:tc>
      </w:tr>
      <w:tr w:rsidR="00DA0945" w:rsidRPr="00A976AD" w:rsidTr="00872A2F">
        <w:trPr>
          <w:trHeight w:val="273"/>
          <w:tblHeader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4</w:t>
            </w:r>
          </w:p>
        </w:tc>
      </w:tr>
      <w:tr w:rsidR="00DA0945" w:rsidRPr="00A976AD" w:rsidTr="00872A2F">
        <w:trPr>
          <w:trHeight w:val="361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A8084D" w:rsidP="00424EFD">
            <w:pPr>
              <w:pStyle w:val="a4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Задача «О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беспечение населения Советского района качественными условиями проживания (благоустройство, озеленение и поддержание территории </w:t>
            </w:r>
            <w:r w:rsidR="00D760D1"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  <w:tr w:rsidR="00DA0945" w:rsidRPr="00A976AD" w:rsidTr="00872A2F">
        <w:trPr>
          <w:trHeight w:val="16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r w:rsidRPr="00A976AD">
              <w:t>Наименование мероприятия (результата)</w:t>
            </w:r>
            <w:r w:rsidR="00DF78F1" w:rsidRPr="00A976AD">
              <w:t xml:space="preserve"> 1</w:t>
            </w:r>
          </w:p>
          <w:p w:rsidR="00381D69" w:rsidRPr="00A976AD" w:rsidRDefault="002A0DEA" w:rsidP="00424EFD">
            <w:r w:rsidRPr="00A976AD">
              <w:rPr>
                <w:bCs/>
                <w:u w:color="000000"/>
              </w:rPr>
              <w:t>«</w:t>
            </w:r>
            <w:r w:rsidR="00DE7AD2" w:rsidRPr="00A976AD">
              <w:rPr>
                <w:bCs/>
                <w:u w:color="000000"/>
              </w:rPr>
              <w:t xml:space="preserve">Обеспечены мероприятия по благоустройству и озеленению </w:t>
            </w:r>
            <w:r w:rsidR="0072652C" w:rsidRPr="00A976AD">
              <w:rPr>
                <w:bCs/>
                <w:u w:color="000000"/>
              </w:rPr>
              <w:t>территории Советского района</w:t>
            </w:r>
            <w:r w:rsidR="00A47D21" w:rsidRPr="00A976AD">
              <w:rPr>
                <w:bCs/>
                <w:u w:color="000000"/>
              </w:rPr>
              <w:t>, развитие</w:t>
            </w:r>
            <w:r w:rsidR="0072652C" w:rsidRPr="00A976AD">
              <w:rPr>
                <w:bCs/>
                <w:u w:color="000000"/>
              </w:rPr>
              <w:t xml:space="preserve"> общественных территорий</w:t>
            </w:r>
            <w:r w:rsidRPr="00A976AD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  <w:rPr>
                <w:lang w:val="en-US"/>
              </w:rPr>
            </w:pPr>
            <w:r w:rsidRPr="00A976AD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073116" w:rsidP="00424EFD">
            <w:pPr>
              <w:jc w:val="center"/>
            </w:pPr>
            <w:r w:rsidRPr="00A976AD">
              <w:rPr>
                <w:lang w:val="en-US"/>
              </w:rPr>
              <w:t>X</w:t>
            </w:r>
          </w:p>
        </w:tc>
      </w:tr>
      <w:tr w:rsidR="00DA0945" w:rsidRPr="00A976AD" w:rsidTr="00872A2F">
        <w:trPr>
          <w:trHeight w:val="85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r w:rsidRPr="00A976AD">
              <w:t>Контрольная точка 1.1.</w:t>
            </w:r>
            <w:r w:rsidR="00CD3CF2" w:rsidRPr="00A976AD">
              <w:t xml:space="preserve"> </w:t>
            </w:r>
            <w:r w:rsidR="002A0DEA" w:rsidRPr="00A976AD">
              <w:t>«</w:t>
            </w:r>
            <w:r w:rsidR="00CD3CF2" w:rsidRPr="00A976AD">
              <w:t>Заключение договоров и муниципальных контрактов по результатам проведения конкурентных закупок</w:t>
            </w:r>
            <w:r w:rsidR="002A0DEA" w:rsidRPr="00A976AD"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Default="0052686F" w:rsidP="009F1361">
            <w:pPr>
              <w:jc w:val="center"/>
              <w:rPr>
                <w:lang w:val="en-US"/>
              </w:rPr>
            </w:pPr>
            <w:r>
              <w:t>15</w:t>
            </w:r>
            <w:r w:rsidR="00381D69" w:rsidRPr="00A976AD">
              <w:t>.12.202</w:t>
            </w:r>
            <w:r w:rsidR="009F1361">
              <w:t>6</w:t>
            </w:r>
          </w:p>
          <w:p w:rsid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15.12.2027</w:t>
            </w:r>
          </w:p>
          <w:p w:rsidR="00515E33" w:rsidRP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244B9C" w:rsidP="00424EFD">
            <w:pPr>
              <w:jc w:val="center"/>
            </w:pPr>
            <w:r w:rsidRPr="00A976AD">
              <w:t>з</w:t>
            </w:r>
            <w:r w:rsidR="00CD3CF2" w:rsidRPr="00A976AD">
              <w:t>аключенны</w:t>
            </w:r>
            <w:r w:rsidR="00FE352A" w:rsidRPr="00A976AD">
              <w:t>е прямые договоры и муниципальные контракты</w:t>
            </w:r>
          </w:p>
        </w:tc>
      </w:tr>
      <w:tr w:rsidR="00FE352A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E352A" w:rsidP="00424EFD">
            <w:r w:rsidRPr="00A976AD">
              <w:t xml:space="preserve">Контрольная точка 1.2. </w:t>
            </w:r>
            <w:r w:rsidR="002A0DEA" w:rsidRPr="00A976AD">
              <w:t>«</w:t>
            </w:r>
            <w:r w:rsidRPr="00A976AD">
              <w:t>П</w:t>
            </w:r>
            <w:r w:rsidR="00073116" w:rsidRPr="00A976AD">
              <w:t>роведена</w:t>
            </w:r>
            <w:r w:rsidRPr="00A976AD">
              <w:t xml:space="preserve"> </w:t>
            </w:r>
            <w:r w:rsidR="00073116" w:rsidRPr="00A976AD">
              <w:t>приемка</w:t>
            </w:r>
            <w:r w:rsidRPr="00A976AD">
              <w:t xml:space="preserve"> поставленных товаров</w:t>
            </w:r>
            <w:r w:rsidR="00320DCA" w:rsidRPr="00A976AD">
              <w:t xml:space="preserve">, </w:t>
            </w:r>
            <w:r w:rsidRPr="00A976AD">
              <w:t>выполненных работ, оказанных услуг</w:t>
            </w:r>
            <w:r w:rsidR="002A0DEA" w:rsidRPr="00A976AD">
              <w:t>»</w:t>
            </w:r>
          </w:p>
          <w:p w:rsidR="00E65326" w:rsidRPr="00A976AD" w:rsidRDefault="00E65326" w:rsidP="00424EFD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25C12" w:rsidP="009F1361">
            <w:pPr>
              <w:jc w:val="center"/>
              <w:rPr>
                <w:lang w:val="en-US"/>
              </w:rPr>
            </w:pPr>
            <w:r>
              <w:t>29</w:t>
            </w:r>
            <w:r w:rsidR="00FE352A" w:rsidRPr="00A976AD">
              <w:t>.12.202</w:t>
            </w:r>
            <w:r w:rsidR="009F1361">
              <w:t>6</w:t>
            </w:r>
          </w:p>
          <w:p w:rsid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29.12.2027</w:t>
            </w:r>
          </w:p>
          <w:p w:rsidR="00515E33" w:rsidRP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29.12.2028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244B9C" w:rsidP="00424EFD">
            <w:pPr>
              <w:jc w:val="center"/>
            </w:pPr>
            <w:r w:rsidRPr="00A976AD">
              <w:t>д</w:t>
            </w:r>
            <w:r w:rsidR="00FE352A" w:rsidRPr="00A976AD">
              <w:t>окументы о приемке</w:t>
            </w:r>
          </w:p>
        </w:tc>
      </w:tr>
      <w:tr w:rsidR="00E65326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lastRenderedPageBreak/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Default="00E65326" w:rsidP="00E65326">
            <w:pPr>
              <w:jc w:val="center"/>
            </w:pPr>
            <w: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t>4</w:t>
            </w:r>
          </w:p>
        </w:tc>
      </w:tr>
      <w:tr w:rsidR="00FE352A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r w:rsidRPr="00A976AD">
              <w:t>Контрольная точка 1.</w:t>
            </w:r>
            <w:r w:rsidR="00320DCA" w:rsidRPr="00A976AD">
              <w:t>3</w:t>
            </w:r>
            <w:r w:rsidRPr="00A976AD">
              <w:t>.</w:t>
            </w:r>
            <w:r w:rsidR="00320DCA" w:rsidRPr="00A976AD">
              <w:t xml:space="preserve"> </w:t>
            </w:r>
            <w:r w:rsidR="002A0DEA" w:rsidRPr="00A976AD">
              <w:t>«</w:t>
            </w:r>
            <w:r w:rsidR="00320DCA" w:rsidRPr="00A976AD">
              <w:t xml:space="preserve">Осуществлена оплата </w:t>
            </w:r>
            <w:r w:rsidRPr="00A976AD">
              <w:t>поставленных товаров, выполненных работ, оказанных услуг</w:t>
            </w:r>
            <w:r w:rsidR="002A0DEA" w:rsidRPr="00A976AD"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25C12" w:rsidP="00424EFD">
            <w:pPr>
              <w:jc w:val="center"/>
              <w:rPr>
                <w:lang w:val="en-US"/>
              </w:rPr>
            </w:pPr>
            <w:r>
              <w:t>30</w:t>
            </w:r>
            <w:r w:rsidR="00FE352A" w:rsidRPr="00A976AD">
              <w:t>.12.2025</w:t>
            </w:r>
          </w:p>
          <w:p w:rsidR="00515E33" w:rsidRDefault="00515E33" w:rsidP="00424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30.12.2026</w:t>
            </w:r>
          </w:p>
          <w:p w:rsidR="00515E33" w:rsidRPr="00515E33" w:rsidRDefault="00515E33" w:rsidP="00424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244B9C" w:rsidP="00424EFD">
            <w:pPr>
              <w:jc w:val="center"/>
            </w:pPr>
            <w:r w:rsidRPr="00A976AD">
              <w:t>п</w:t>
            </w:r>
            <w:r w:rsidR="00320DCA" w:rsidRPr="00A976AD">
              <w:t>латежные документы</w:t>
            </w:r>
          </w:p>
        </w:tc>
      </w:tr>
    </w:tbl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71343A" w:rsidRPr="00A976AD" w:rsidRDefault="0001479E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A976AD">
        <w:rPr>
          <w:rFonts w:ascii="Times New Roman" w:hAnsi="Times New Roman" w:cs="Times New Roman"/>
          <w:sz w:val="28"/>
          <w:szCs w:val="28"/>
        </w:rPr>
        <w:t>Глава</w:t>
      </w:r>
      <w:r w:rsidR="0071343A" w:rsidRPr="00A976AD">
        <w:rPr>
          <w:rFonts w:ascii="Times New Roman" w:hAnsi="Times New Roman" w:cs="Times New Roman"/>
          <w:sz w:val="28"/>
          <w:szCs w:val="28"/>
        </w:rPr>
        <w:t xml:space="preserve"> Администрации Советского района города Челябинска                                                      </w:t>
      </w:r>
      <w:r w:rsidRPr="00A976AD">
        <w:rPr>
          <w:rFonts w:ascii="Times New Roman" w:hAnsi="Times New Roman" w:cs="Times New Roman"/>
          <w:sz w:val="28"/>
          <w:szCs w:val="28"/>
        </w:rPr>
        <w:t xml:space="preserve">                       В. Е. Макаров</w:t>
      </w:r>
    </w:p>
    <w:sectPr w:rsidR="0071343A" w:rsidRPr="00A976AD" w:rsidSect="0004189D">
      <w:headerReference w:type="default" r:id="rId8"/>
      <w:headerReference w:type="first" r:id="rId9"/>
      <w:pgSz w:w="16838" w:h="11906" w:orient="landscape"/>
      <w:pgMar w:top="1418" w:right="962" w:bottom="567" w:left="1134" w:header="1531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B2" w:rsidRDefault="00F06BB2">
      <w:r>
        <w:separator/>
      </w:r>
    </w:p>
  </w:endnote>
  <w:endnote w:type="continuationSeparator" w:id="0">
    <w:p w:rsidR="00F06BB2" w:rsidRDefault="00F0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B2" w:rsidRDefault="00F06BB2">
      <w:r>
        <w:separator/>
      </w:r>
    </w:p>
  </w:footnote>
  <w:footnote w:type="continuationSeparator" w:id="0">
    <w:p w:rsidR="00F06BB2" w:rsidRDefault="00F0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198437"/>
      <w:docPartObj>
        <w:docPartGallery w:val="Page Numbers (Top of Page)"/>
        <w:docPartUnique/>
      </w:docPartObj>
    </w:sdtPr>
    <w:sdtContent>
      <w:p w:rsidR="0004189D" w:rsidRDefault="00294718">
        <w:pPr>
          <w:pStyle w:val="a6"/>
          <w:jc w:val="center"/>
        </w:pPr>
        <w:fldSimple w:instr=" PAGE   \* MERGEFORMAT ">
          <w:r w:rsidR="00C92430">
            <w:rPr>
              <w:noProof/>
            </w:rPr>
            <w:t>4</w:t>
          </w:r>
        </w:fldSimple>
      </w:p>
      <w:p w:rsidR="00E65326" w:rsidRPr="002B69EC" w:rsidRDefault="00294718">
        <w:pPr>
          <w:pStyle w:val="a6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6" w:rsidRPr="00E65326" w:rsidRDefault="00E65326" w:rsidP="00E65326">
    <w:pPr>
      <w:ind w:left="10065" w:right="395"/>
      <w:jc w:val="both"/>
      <w:rPr>
        <w:sz w:val="28"/>
        <w:szCs w:val="28"/>
      </w:rPr>
    </w:pPr>
    <w:r w:rsidRPr="00E65326">
      <w:rPr>
        <w:sz w:val="28"/>
        <w:szCs w:val="28"/>
      </w:rPr>
      <w:t>Приложение 2 к муниципальной программе «Развитие территории, повышение уровня и качества жизни населения Советского района»</w:t>
    </w:r>
  </w:p>
  <w:p w:rsidR="00E65326" w:rsidRPr="00E65326" w:rsidRDefault="00E65326" w:rsidP="00E65326">
    <w:pPr>
      <w:pStyle w:val="a6"/>
      <w:ind w:left="10065" w:right="395"/>
      <w:rPr>
        <w:sz w:val="28"/>
        <w:szCs w:val="28"/>
      </w:rPr>
    </w:pPr>
  </w:p>
  <w:p w:rsidR="00E65326" w:rsidRDefault="00E653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D1D"/>
    <w:multiLevelType w:val="multilevel"/>
    <w:tmpl w:val="B6709C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>
    <w:nsid w:val="709B3A89"/>
    <w:multiLevelType w:val="multilevel"/>
    <w:tmpl w:val="C73CE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45"/>
    <w:rsid w:val="00000A4F"/>
    <w:rsid w:val="000023C4"/>
    <w:rsid w:val="00005AA9"/>
    <w:rsid w:val="0001479E"/>
    <w:rsid w:val="000251FF"/>
    <w:rsid w:val="00032CDC"/>
    <w:rsid w:val="0004189D"/>
    <w:rsid w:val="00055C20"/>
    <w:rsid w:val="0006298E"/>
    <w:rsid w:val="0006507E"/>
    <w:rsid w:val="00071F39"/>
    <w:rsid w:val="00073116"/>
    <w:rsid w:val="000732D4"/>
    <w:rsid w:val="00073341"/>
    <w:rsid w:val="0007340D"/>
    <w:rsid w:val="00081DDF"/>
    <w:rsid w:val="000A6308"/>
    <w:rsid w:val="000A73D2"/>
    <w:rsid w:val="000B55B5"/>
    <w:rsid w:val="000B571A"/>
    <w:rsid w:val="000D322F"/>
    <w:rsid w:val="000D4BAC"/>
    <w:rsid w:val="000E2123"/>
    <w:rsid w:val="000E3E64"/>
    <w:rsid w:val="000E6262"/>
    <w:rsid w:val="00103474"/>
    <w:rsid w:val="00105F50"/>
    <w:rsid w:val="0010693B"/>
    <w:rsid w:val="00110258"/>
    <w:rsid w:val="001114EB"/>
    <w:rsid w:val="001221BE"/>
    <w:rsid w:val="001443E7"/>
    <w:rsid w:val="00147E75"/>
    <w:rsid w:val="00154B6A"/>
    <w:rsid w:val="00164085"/>
    <w:rsid w:val="00177137"/>
    <w:rsid w:val="001A573C"/>
    <w:rsid w:val="001B3309"/>
    <w:rsid w:val="001C1E17"/>
    <w:rsid w:val="001E2E6D"/>
    <w:rsid w:val="001E680B"/>
    <w:rsid w:val="001F69F1"/>
    <w:rsid w:val="00204350"/>
    <w:rsid w:val="002074CF"/>
    <w:rsid w:val="00217F92"/>
    <w:rsid w:val="00234D63"/>
    <w:rsid w:val="00240BE7"/>
    <w:rsid w:val="00243930"/>
    <w:rsid w:val="00244AB1"/>
    <w:rsid w:val="00244B9C"/>
    <w:rsid w:val="002472DD"/>
    <w:rsid w:val="002515C2"/>
    <w:rsid w:val="0025342D"/>
    <w:rsid w:val="00254AB0"/>
    <w:rsid w:val="00256F07"/>
    <w:rsid w:val="00260382"/>
    <w:rsid w:val="002632A1"/>
    <w:rsid w:val="00274FA1"/>
    <w:rsid w:val="00277FC9"/>
    <w:rsid w:val="00284968"/>
    <w:rsid w:val="002906FD"/>
    <w:rsid w:val="00294029"/>
    <w:rsid w:val="00294718"/>
    <w:rsid w:val="00294AC1"/>
    <w:rsid w:val="002A0B87"/>
    <w:rsid w:val="002A0DEA"/>
    <w:rsid w:val="002A5208"/>
    <w:rsid w:val="002A7041"/>
    <w:rsid w:val="002B27AF"/>
    <w:rsid w:val="002B69EC"/>
    <w:rsid w:val="002C1FCE"/>
    <w:rsid w:val="002C30DD"/>
    <w:rsid w:val="002D6639"/>
    <w:rsid w:val="002F3089"/>
    <w:rsid w:val="002F72C4"/>
    <w:rsid w:val="00320DCA"/>
    <w:rsid w:val="00333118"/>
    <w:rsid w:val="00343FDA"/>
    <w:rsid w:val="003534AC"/>
    <w:rsid w:val="00365388"/>
    <w:rsid w:val="00366ABB"/>
    <w:rsid w:val="00371E74"/>
    <w:rsid w:val="00377182"/>
    <w:rsid w:val="00381D69"/>
    <w:rsid w:val="003841D3"/>
    <w:rsid w:val="00393843"/>
    <w:rsid w:val="003A792C"/>
    <w:rsid w:val="003C21A5"/>
    <w:rsid w:val="003C6E8A"/>
    <w:rsid w:val="003D067A"/>
    <w:rsid w:val="003E01D3"/>
    <w:rsid w:val="003E6AD4"/>
    <w:rsid w:val="003F4619"/>
    <w:rsid w:val="004118E9"/>
    <w:rsid w:val="004147E9"/>
    <w:rsid w:val="0042393E"/>
    <w:rsid w:val="00424EFD"/>
    <w:rsid w:val="004265F7"/>
    <w:rsid w:val="00447784"/>
    <w:rsid w:val="00454DE7"/>
    <w:rsid w:val="004556E2"/>
    <w:rsid w:val="0046705B"/>
    <w:rsid w:val="00471C53"/>
    <w:rsid w:val="00471CC9"/>
    <w:rsid w:val="0047461F"/>
    <w:rsid w:val="00475766"/>
    <w:rsid w:val="0048198D"/>
    <w:rsid w:val="004830A0"/>
    <w:rsid w:val="00486957"/>
    <w:rsid w:val="004A2021"/>
    <w:rsid w:val="004C67FB"/>
    <w:rsid w:val="004D49EE"/>
    <w:rsid w:val="004D5CE2"/>
    <w:rsid w:val="004D7D17"/>
    <w:rsid w:val="004F370E"/>
    <w:rsid w:val="004F7F73"/>
    <w:rsid w:val="005055BA"/>
    <w:rsid w:val="005113D4"/>
    <w:rsid w:val="00515E33"/>
    <w:rsid w:val="005216C7"/>
    <w:rsid w:val="0052531A"/>
    <w:rsid w:val="0052686F"/>
    <w:rsid w:val="00543136"/>
    <w:rsid w:val="0055436C"/>
    <w:rsid w:val="00561E33"/>
    <w:rsid w:val="005772CA"/>
    <w:rsid w:val="00582901"/>
    <w:rsid w:val="00583631"/>
    <w:rsid w:val="00587403"/>
    <w:rsid w:val="00587A5E"/>
    <w:rsid w:val="00593C49"/>
    <w:rsid w:val="00596A03"/>
    <w:rsid w:val="005A0076"/>
    <w:rsid w:val="005A0DDC"/>
    <w:rsid w:val="005C41E3"/>
    <w:rsid w:val="005C4B69"/>
    <w:rsid w:val="005D1965"/>
    <w:rsid w:val="005F327C"/>
    <w:rsid w:val="005F4BCA"/>
    <w:rsid w:val="005F5008"/>
    <w:rsid w:val="00601A33"/>
    <w:rsid w:val="006069C9"/>
    <w:rsid w:val="00606AD1"/>
    <w:rsid w:val="00621C5C"/>
    <w:rsid w:val="0062637C"/>
    <w:rsid w:val="00626504"/>
    <w:rsid w:val="0062715A"/>
    <w:rsid w:val="00637A99"/>
    <w:rsid w:val="00647756"/>
    <w:rsid w:val="006573DE"/>
    <w:rsid w:val="0066506D"/>
    <w:rsid w:val="006707C1"/>
    <w:rsid w:val="006816A8"/>
    <w:rsid w:val="00682504"/>
    <w:rsid w:val="00690440"/>
    <w:rsid w:val="006951D3"/>
    <w:rsid w:val="006A1686"/>
    <w:rsid w:val="006B70ED"/>
    <w:rsid w:val="006B714D"/>
    <w:rsid w:val="006B7164"/>
    <w:rsid w:val="006D2A46"/>
    <w:rsid w:val="006D39C8"/>
    <w:rsid w:val="006E6ADB"/>
    <w:rsid w:val="006F40B4"/>
    <w:rsid w:val="007060E9"/>
    <w:rsid w:val="007069EB"/>
    <w:rsid w:val="0071343A"/>
    <w:rsid w:val="0072652C"/>
    <w:rsid w:val="00735D36"/>
    <w:rsid w:val="007400CF"/>
    <w:rsid w:val="00747A8C"/>
    <w:rsid w:val="00765AA7"/>
    <w:rsid w:val="00767167"/>
    <w:rsid w:val="00773A46"/>
    <w:rsid w:val="00784C0A"/>
    <w:rsid w:val="007866ED"/>
    <w:rsid w:val="00787B07"/>
    <w:rsid w:val="00794D8B"/>
    <w:rsid w:val="007A1EE7"/>
    <w:rsid w:val="007B44CD"/>
    <w:rsid w:val="007C1E54"/>
    <w:rsid w:val="007C4D63"/>
    <w:rsid w:val="007D2AC4"/>
    <w:rsid w:val="007D7519"/>
    <w:rsid w:val="007E4E8F"/>
    <w:rsid w:val="008021D5"/>
    <w:rsid w:val="00802949"/>
    <w:rsid w:val="00822190"/>
    <w:rsid w:val="00822CF4"/>
    <w:rsid w:val="00825CBB"/>
    <w:rsid w:val="00833594"/>
    <w:rsid w:val="00835796"/>
    <w:rsid w:val="0084495E"/>
    <w:rsid w:val="008504F3"/>
    <w:rsid w:val="00851758"/>
    <w:rsid w:val="008628E5"/>
    <w:rsid w:val="00872A2F"/>
    <w:rsid w:val="00887FAA"/>
    <w:rsid w:val="00892440"/>
    <w:rsid w:val="00893571"/>
    <w:rsid w:val="00896D44"/>
    <w:rsid w:val="008A2415"/>
    <w:rsid w:val="008A5995"/>
    <w:rsid w:val="008C713C"/>
    <w:rsid w:val="008D7709"/>
    <w:rsid w:val="008D77C0"/>
    <w:rsid w:val="008E4955"/>
    <w:rsid w:val="0091640A"/>
    <w:rsid w:val="00935821"/>
    <w:rsid w:val="00941AAD"/>
    <w:rsid w:val="0095050A"/>
    <w:rsid w:val="0096201D"/>
    <w:rsid w:val="0096217F"/>
    <w:rsid w:val="0097530C"/>
    <w:rsid w:val="00980133"/>
    <w:rsid w:val="00983B92"/>
    <w:rsid w:val="0099328D"/>
    <w:rsid w:val="009949EB"/>
    <w:rsid w:val="00996B00"/>
    <w:rsid w:val="009A1C67"/>
    <w:rsid w:val="009A4236"/>
    <w:rsid w:val="009B0468"/>
    <w:rsid w:val="009B3B07"/>
    <w:rsid w:val="009B4508"/>
    <w:rsid w:val="009C2E74"/>
    <w:rsid w:val="009C312B"/>
    <w:rsid w:val="009C76B1"/>
    <w:rsid w:val="009D0198"/>
    <w:rsid w:val="009E3F0B"/>
    <w:rsid w:val="009F03B6"/>
    <w:rsid w:val="009F1361"/>
    <w:rsid w:val="00A1083C"/>
    <w:rsid w:val="00A20FCD"/>
    <w:rsid w:val="00A263D3"/>
    <w:rsid w:val="00A30D60"/>
    <w:rsid w:val="00A41414"/>
    <w:rsid w:val="00A466CE"/>
    <w:rsid w:val="00A47D21"/>
    <w:rsid w:val="00A51F26"/>
    <w:rsid w:val="00A66E58"/>
    <w:rsid w:val="00A72B38"/>
    <w:rsid w:val="00A8084D"/>
    <w:rsid w:val="00A866EA"/>
    <w:rsid w:val="00A900FE"/>
    <w:rsid w:val="00A976AD"/>
    <w:rsid w:val="00AB1245"/>
    <w:rsid w:val="00AB5E5D"/>
    <w:rsid w:val="00AB708B"/>
    <w:rsid w:val="00AD2407"/>
    <w:rsid w:val="00AD31E7"/>
    <w:rsid w:val="00AD73BF"/>
    <w:rsid w:val="00AF03E0"/>
    <w:rsid w:val="00AF44DB"/>
    <w:rsid w:val="00B039B5"/>
    <w:rsid w:val="00B12BCD"/>
    <w:rsid w:val="00B149F0"/>
    <w:rsid w:val="00B24773"/>
    <w:rsid w:val="00B43893"/>
    <w:rsid w:val="00B44732"/>
    <w:rsid w:val="00B471C1"/>
    <w:rsid w:val="00B54624"/>
    <w:rsid w:val="00B56651"/>
    <w:rsid w:val="00B6721B"/>
    <w:rsid w:val="00B70D5D"/>
    <w:rsid w:val="00B72843"/>
    <w:rsid w:val="00B76219"/>
    <w:rsid w:val="00B82A61"/>
    <w:rsid w:val="00B92953"/>
    <w:rsid w:val="00BA7149"/>
    <w:rsid w:val="00BB3AA5"/>
    <w:rsid w:val="00BC24D7"/>
    <w:rsid w:val="00BC75BB"/>
    <w:rsid w:val="00BD39F9"/>
    <w:rsid w:val="00BE683B"/>
    <w:rsid w:val="00BF02F4"/>
    <w:rsid w:val="00C01CF9"/>
    <w:rsid w:val="00C03D78"/>
    <w:rsid w:val="00C04A46"/>
    <w:rsid w:val="00C04BAF"/>
    <w:rsid w:val="00C27658"/>
    <w:rsid w:val="00C30457"/>
    <w:rsid w:val="00C33AF0"/>
    <w:rsid w:val="00C5612D"/>
    <w:rsid w:val="00C648F6"/>
    <w:rsid w:val="00C92430"/>
    <w:rsid w:val="00C96D64"/>
    <w:rsid w:val="00CA3515"/>
    <w:rsid w:val="00CB25DD"/>
    <w:rsid w:val="00CB5FEB"/>
    <w:rsid w:val="00CB606F"/>
    <w:rsid w:val="00CB6960"/>
    <w:rsid w:val="00CD3CF2"/>
    <w:rsid w:val="00CD424B"/>
    <w:rsid w:val="00CD66D4"/>
    <w:rsid w:val="00CE3458"/>
    <w:rsid w:val="00CE6E3F"/>
    <w:rsid w:val="00CF418F"/>
    <w:rsid w:val="00CF4A1B"/>
    <w:rsid w:val="00CF5A89"/>
    <w:rsid w:val="00CF7F09"/>
    <w:rsid w:val="00D03CF9"/>
    <w:rsid w:val="00D055DD"/>
    <w:rsid w:val="00D07D0C"/>
    <w:rsid w:val="00D1428A"/>
    <w:rsid w:val="00D17834"/>
    <w:rsid w:val="00D17BFC"/>
    <w:rsid w:val="00D17E16"/>
    <w:rsid w:val="00D33F67"/>
    <w:rsid w:val="00D45005"/>
    <w:rsid w:val="00D53F7B"/>
    <w:rsid w:val="00D760D1"/>
    <w:rsid w:val="00D77E12"/>
    <w:rsid w:val="00D87B19"/>
    <w:rsid w:val="00D93FF4"/>
    <w:rsid w:val="00DA0945"/>
    <w:rsid w:val="00DB6884"/>
    <w:rsid w:val="00DD113E"/>
    <w:rsid w:val="00DE7AD2"/>
    <w:rsid w:val="00DE7DD0"/>
    <w:rsid w:val="00DF139B"/>
    <w:rsid w:val="00DF3C68"/>
    <w:rsid w:val="00DF5A69"/>
    <w:rsid w:val="00DF78F1"/>
    <w:rsid w:val="00E00BA5"/>
    <w:rsid w:val="00E03C4B"/>
    <w:rsid w:val="00E115A3"/>
    <w:rsid w:val="00E26393"/>
    <w:rsid w:val="00E3416C"/>
    <w:rsid w:val="00E349ED"/>
    <w:rsid w:val="00E36679"/>
    <w:rsid w:val="00E40D78"/>
    <w:rsid w:val="00E4257B"/>
    <w:rsid w:val="00E50958"/>
    <w:rsid w:val="00E64834"/>
    <w:rsid w:val="00E65326"/>
    <w:rsid w:val="00E6705E"/>
    <w:rsid w:val="00E73850"/>
    <w:rsid w:val="00E74A27"/>
    <w:rsid w:val="00E83934"/>
    <w:rsid w:val="00E86187"/>
    <w:rsid w:val="00E91500"/>
    <w:rsid w:val="00E93628"/>
    <w:rsid w:val="00E94D27"/>
    <w:rsid w:val="00EA5095"/>
    <w:rsid w:val="00EA6031"/>
    <w:rsid w:val="00EA6477"/>
    <w:rsid w:val="00EA6C27"/>
    <w:rsid w:val="00EB60FA"/>
    <w:rsid w:val="00ED0A7B"/>
    <w:rsid w:val="00EF0000"/>
    <w:rsid w:val="00EF1780"/>
    <w:rsid w:val="00EF4F5B"/>
    <w:rsid w:val="00EF7BD9"/>
    <w:rsid w:val="00F03118"/>
    <w:rsid w:val="00F06B8F"/>
    <w:rsid w:val="00F06BB2"/>
    <w:rsid w:val="00F12E0F"/>
    <w:rsid w:val="00F148E8"/>
    <w:rsid w:val="00F20C65"/>
    <w:rsid w:val="00F2180B"/>
    <w:rsid w:val="00F24BEC"/>
    <w:rsid w:val="00F25C12"/>
    <w:rsid w:val="00F30157"/>
    <w:rsid w:val="00F30448"/>
    <w:rsid w:val="00F308CD"/>
    <w:rsid w:val="00F363AB"/>
    <w:rsid w:val="00F37919"/>
    <w:rsid w:val="00F41833"/>
    <w:rsid w:val="00F44515"/>
    <w:rsid w:val="00F44DC3"/>
    <w:rsid w:val="00F51EB1"/>
    <w:rsid w:val="00F55492"/>
    <w:rsid w:val="00F71D50"/>
    <w:rsid w:val="00F74A86"/>
    <w:rsid w:val="00F8065E"/>
    <w:rsid w:val="00F83BBA"/>
    <w:rsid w:val="00F9060B"/>
    <w:rsid w:val="00F92DB2"/>
    <w:rsid w:val="00F93E44"/>
    <w:rsid w:val="00F94C15"/>
    <w:rsid w:val="00F96468"/>
    <w:rsid w:val="00FB5B78"/>
    <w:rsid w:val="00FD00ED"/>
    <w:rsid w:val="00FD0C3E"/>
    <w:rsid w:val="00FE0D86"/>
    <w:rsid w:val="00FE242D"/>
    <w:rsid w:val="00FE352A"/>
    <w:rsid w:val="00FE7051"/>
    <w:rsid w:val="00FE7217"/>
    <w:rsid w:val="00FF12B4"/>
    <w:rsid w:val="00FF5C58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B03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069E7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783C86"/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783C86"/>
    <w:rPr>
      <w:rFonts w:cs="Times New Roman"/>
      <w:vertAlign w:val="superscript"/>
    </w:rPr>
  </w:style>
  <w:style w:type="character" w:styleId="ae">
    <w:name w:val="footnote reference"/>
    <w:rsid w:val="00154B6A"/>
    <w:rPr>
      <w:rFonts w:cs="Times New Roman"/>
      <w:vertAlign w:val="superscript"/>
    </w:rPr>
  </w:style>
  <w:style w:type="paragraph" w:customStyle="1" w:styleId="af">
    <w:name w:val="Заголовок"/>
    <w:basedOn w:val="a"/>
    <w:next w:val="a4"/>
    <w:qFormat/>
    <w:rsid w:val="00154B6A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link w:val="a3"/>
    <w:rsid w:val="00CB03F9"/>
    <w:pPr>
      <w:jc w:val="both"/>
    </w:pPr>
    <w:rPr>
      <w:sz w:val="20"/>
      <w:szCs w:val="20"/>
    </w:rPr>
  </w:style>
  <w:style w:type="paragraph" w:styleId="af0">
    <w:name w:val="List"/>
    <w:basedOn w:val="a4"/>
    <w:rsid w:val="00154B6A"/>
    <w:rPr>
      <w:rFonts w:cs="Droid Sans Devanagari"/>
    </w:rPr>
  </w:style>
  <w:style w:type="paragraph" w:styleId="af1">
    <w:name w:val="caption"/>
    <w:basedOn w:val="a"/>
    <w:qFormat/>
    <w:rsid w:val="00154B6A"/>
    <w:pPr>
      <w:suppressLineNumbers/>
      <w:spacing w:before="120" w:after="120"/>
    </w:pPr>
    <w:rPr>
      <w:rFonts w:cs="Droid Sans Devanagari"/>
      <w:i/>
      <w:iCs/>
    </w:rPr>
  </w:style>
  <w:style w:type="paragraph" w:styleId="af2">
    <w:name w:val="index heading"/>
    <w:basedOn w:val="a"/>
    <w:qFormat/>
    <w:rsid w:val="00154B6A"/>
    <w:pPr>
      <w:suppressLineNumbers/>
    </w:pPr>
    <w:rPr>
      <w:rFonts w:cs="Droid Sans Devanagari"/>
    </w:rPr>
  </w:style>
  <w:style w:type="paragraph" w:customStyle="1" w:styleId="af3">
    <w:name w:val="Колонтитул"/>
    <w:basedOn w:val="a"/>
    <w:qFormat/>
    <w:rsid w:val="00154B6A"/>
  </w:style>
  <w:style w:type="paragraph" w:styleId="a6">
    <w:name w:val="header"/>
    <w:basedOn w:val="a"/>
    <w:link w:val="a5"/>
    <w:uiPriority w:val="99"/>
    <w:rsid w:val="00CB03F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CB03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3140D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9"/>
    <w:uiPriority w:val="99"/>
    <w:unhideWhenUsed/>
    <w:rsid w:val="004005C4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b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paragraph" w:customStyle="1" w:styleId="ConsPlusTitle">
    <w:name w:val="ConsPlusTitle"/>
    <w:qFormat/>
    <w:rsid w:val="00EC153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5">
    <w:name w:val="Содержимое таблицы"/>
    <w:basedOn w:val="a"/>
    <w:qFormat/>
    <w:rsid w:val="00154B6A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154B6A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FB5B7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5B78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F363AB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rsid w:val="00F363A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B78F-8330-4D08-A901-96CB4281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olgad</cp:lastModifiedBy>
  <cp:revision>2</cp:revision>
  <cp:lastPrinted>2026-04-01T14:17:00Z</cp:lastPrinted>
  <dcterms:created xsi:type="dcterms:W3CDTF">2026-04-10T08:17:00Z</dcterms:created>
  <dcterms:modified xsi:type="dcterms:W3CDTF">2026-04-10T08:17:00Z</dcterms:modified>
  <dc:language>ru-RU</dc:language>
</cp:coreProperties>
</file>