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96" w:rsidRDefault="00245482" w:rsidP="00B22F9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B22F96">
        <w:rPr>
          <w:rFonts w:ascii="Times New Roman" w:hAnsi="Times New Roman" w:cs="Times New Roman"/>
          <w:sz w:val="24"/>
          <w:szCs w:val="24"/>
        </w:rPr>
        <w:t>Приложение</w:t>
      </w:r>
    </w:p>
    <w:p w:rsidR="0054670D" w:rsidRPr="00B22F96" w:rsidRDefault="00245482" w:rsidP="00B22F9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B22F96">
        <w:rPr>
          <w:rFonts w:ascii="Times New Roman" w:hAnsi="Times New Roman" w:cs="Times New Roman"/>
          <w:sz w:val="24"/>
          <w:szCs w:val="24"/>
        </w:rPr>
        <w:t xml:space="preserve"> к Паспорту муниципальной программы «Развитие территории, повышение уровня и качества жизни населения Советского района»</w:t>
      </w:r>
    </w:p>
    <w:p w:rsidR="00245482" w:rsidRPr="00FB334F" w:rsidRDefault="00245482" w:rsidP="0024548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334F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tbl>
      <w:tblPr>
        <w:tblStyle w:val="a3"/>
        <w:tblW w:w="14992" w:type="dxa"/>
        <w:tblLook w:val="04A0"/>
      </w:tblPr>
      <w:tblGrid>
        <w:gridCol w:w="8613"/>
        <w:gridCol w:w="1701"/>
        <w:gridCol w:w="1418"/>
        <w:gridCol w:w="1701"/>
        <w:gridCol w:w="1559"/>
      </w:tblGrid>
      <w:tr w:rsidR="00245482" w:rsidRPr="00794644" w:rsidTr="00B22F96">
        <w:tc>
          <w:tcPr>
            <w:tcW w:w="8613" w:type="dxa"/>
          </w:tcPr>
          <w:p w:rsidR="00245482" w:rsidRPr="00794644" w:rsidRDefault="00245482" w:rsidP="0079464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</w:tcPr>
          <w:p w:rsidR="00245482" w:rsidRPr="00794644" w:rsidRDefault="00245482" w:rsidP="0079464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94644" w:rsidRPr="00794644" w:rsidTr="00B22F96">
        <w:tc>
          <w:tcPr>
            <w:tcW w:w="8613" w:type="dxa"/>
          </w:tcPr>
          <w:p w:rsidR="00245482" w:rsidRPr="00794644" w:rsidRDefault="00245482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Всего, в т. ч.:</w:t>
            </w:r>
          </w:p>
        </w:tc>
        <w:tc>
          <w:tcPr>
            <w:tcW w:w="1701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94644" w:rsidRPr="00794644" w:rsidTr="00B22F96">
        <w:tc>
          <w:tcPr>
            <w:tcW w:w="8613" w:type="dxa"/>
          </w:tcPr>
          <w:p w:rsidR="00245482" w:rsidRPr="00794644" w:rsidRDefault="00245482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 Бюджет города Челябинска (всего), из них: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249 139,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45482" w:rsidRPr="00794644" w:rsidRDefault="006663F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247454</w:t>
            </w:r>
            <w:r w:rsidR="00EA61A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270 407,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767 001,1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1.2 Средства областного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794644" w:rsidRPr="00794644" w:rsidTr="00B22F96">
        <w:tc>
          <w:tcPr>
            <w:tcW w:w="8613" w:type="dxa"/>
          </w:tcPr>
          <w:p w:rsidR="00245482" w:rsidRPr="00794644" w:rsidRDefault="00245482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1.3 Средства бюджета города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249 139,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</w:t>
            </w:r>
            <w:r w:rsidR="006663F2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270 407,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001,1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Налоговые расходы (</w:t>
            </w:r>
            <w:proofErr w:type="spell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озеленение территории района, развитие общественных территорий (всего), в т.ч.: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171 641,1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193 755,7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</w:tc>
      </w:tr>
      <w:tr w:rsidR="00794644" w:rsidRPr="00794644" w:rsidTr="00B22F96">
        <w:tc>
          <w:tcPr>
            <w:tcW w:w="8613" w:type="dxa"/>
          </w:tcPr>
          <w:p w:rsidR="00794644" w:rsidRPr="00794644" w:rsidRDefault="00794644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 Бюджет города Челябинска (всего), из них:</w:t>
            </w:r>
          </w:p>
        </w:tc>
        <w:tc>
          <w:tcPr>
            <w:tcW w:w="1701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418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171 641,1</w:t>
            </w:r>
          </w:p>
        </w:tc>
        <w:tc>
          <w:tcPr>
            <w:tcW w:w="1701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193 755,7</w:t>
            </w:r>
          </w:p>
        </w:tc>
        <w:tc>
          <w:tcPr>
            <w:tcW w:w="1559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1.2 Средства областного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794644" w:rsidRPr="00794644" w:rsidTr="00B22F96">
        <w:tc>
          <w:tcPr>
            <w:tcW w:w="8613" w:type="dxa"/>
          </w:tcPr>
          <w:p w:rsidR="00794644" w:rsidRPr="00794644" w:rsidRDefault="00794644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1.3 Средства бюджета города</w:t>
            </w:r>
          </w:p>
        </w:tc>
        <w:tc>
          <w:tcPr>
            <w:tcW w:w="1701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173 618,4</w:t>
            </w:r>
          </w:p>
        </w:tc>
        <w:tc>
          <w:tcPr>
            <w:tcW w:w="1418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171 641,1</w:t>
            </w:r>
          </w:p>
        </w:tc>
        <w:tc>
          <w:tcPr>
            <w:tcW w:w="1701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193 755,7</w:t>
            </w:r>
          </w:p>
        </w:tc>
        <w:tc>
          <w:tcPr>
            <w:tcW w:w="1559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</w:tc>
      </w:tr>
      <w:tr w:rsidR="00B22F96" w:rsidRPr="00794644" w:rsidTr="00B22F96">
        <w:trPr>
          <w:trHeight w:val="295"/>
        </w:trPr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A43DB2" w:rsidRPr="00794644" w:rsidTr="00B22F96">
        <w:tc>
          <w:tcPr>
            <w:tcW w:w="8613" w:type="dxa"/>
          </w:tcPr>
          <w:p w:rsidR="00A43DB2" w:rsidRPr="00794644" w:rsidRDefault="00A43DB2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общегосударственных вопросов в рамках установленных полномочий </w:t>
            </w:r>
            <w:proofErr w:type="spell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Аминистрации</w:t>
            </w:r>
            <w:proofErr w:type="spell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 (всего), из них:</w:t>
            </w:r>
          </w:p>
        </w:tc>
        <w:tc>
          <w:tcPr>
            <w:tcW w:w="1701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75 521,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1701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 Бюджет города Челябинска (всего), из них: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75 521,2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76 651,7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227 985,9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1.2 Средства областного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794644" w:rsidRPr="00794644" w:rsidTr="00B22F96">
        <w:tc>
          <w:tcPr>
            <w:tcW w:w="8613" w:type="dxa"/>
          </w:tcPr>
          <w:p w:rsidR="00794644" w:rsidRPr="00794644" w:rsidRDefault="00794644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1.3 Средства бюджета города</w:t>
            </w:r>
          </w:p>
        </w:tc>
        <w:tc>
          <w:tcPr>
            <w:tcW w:w="1701" w:type="dxa"/>
          </w:tcPr>
          <w:p w:rsidR="00794644" w:rsidRPr="00794644" w:rsidRDefault="00BD3EE5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34D46">
              <w:rPr>
                <w:rFonts w:ascii="Times New Roman" w:hAnsi="Times New Roman" w:cs="Times New Roman"/>
                <w:sz w:val="24"/>
                <w:szCs w:val="24"/>
              </w:rPr>
              <w:t> 521,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1701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794644" w:rsidRDefault="00794644" w:rsidP="007946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rFonts w:ascii="Times New Roman" w:hAnsi="Times New Roman" w:cs="Times New Roman"/>
          <w:sz w:val="24"/>
          <w:szCs w:val="24"/>
        </w:rPr>
      </w:pPr>
    </w:p>
    <w:p w:rsidR="00245482" w:rsidRPr="00794644" w:rsidRDefault="00794644" w:rsidP="007946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rFonts w:ascii="Times New Roman" w:hAnsi="Times New Roman" w:cs="Times New Roman"/>
          <w:sz w:val="24"/>
          <w:szCs w:val="24"/>
        </w:rPr>
      </w:pPr>
      <w:r w:rsidRPr="00794644">
        <w:rPr>
          <w:rFonts w:ascii="Times New Roman" w:hAnsi="Times New Roman" w:cs="Times New Roman"/>
          <w:sz w:val="24"/>
          <w:szCs w:val="24"/>
        </w:rPr>
        <w:t xml:space="preserve">Глава Администрации Советского района города Челябинска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946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644">
        <w:rPr>
          <w:rFonts w:ascii="Times New Roman" w:hAnsi="Times New Roman" w:cs="Times New Roman"/>
          <w:sz w:val="24"/>
          <w:szCs w:val="24"/>
        </w:rPr>
        <w:t xml:space="preserve">                  В. Е. Макаров</w:t>
      </w:r>
    </w:p>
    <w:sectPr w:rsidR="00245482" w:rsidRPr="00794644" w:rsidSect="00B22F96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A59"/>
    <w:multiLevelType w:val="hybridMultilevel"/>
    <w:tmpl w:val="12B4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5E89"/>
    <w:multiLevelType w:val="hybridMultilevel"/>
    <w:tmpl w:val="AD38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482"/>
    <w:rsid w:val="00193B8F"/>
    <w:rsid w:val="001F3AC3"/>
    <w:rsid w:val="00231296"/>
    <w:rsid w:val="00245482"/>
    <w:rsid w:val="00406BCD"/>
    <w:rsid w:val="0054670D"/>
    <w:rsid w:val="006663F2"/>
    <w:rsid w:val="00794644"/>
    <w:rsid w:val="00872B06"/>
    <w:rsid w:val="008F4D93"/>
    <w:rsid w:val="00A43DB2"/>
    <w:rsid w:val="00A51078"/>
    <w:rsid w:val="00AE767E"/>
    <w:rsid w:val="00B22F96"/>
    <w:rsid w:val="00BD3EE5"/>
    <w:rsid w:val="00C8613D"/>
    <w:rsid w:val="00CD6480"/>
    <w:rsid w:val="00E01E38"/>
    <w:rsid w:val="00E17310"/>
    <w:rsid w:val="00E34D46"/>
    <w:rsid w:val="00EA1436"/>
    <w:rsid w:val="00EA61A1"/>
    <w:rsid w:val="00F833D8"/>
    <w:rsid w:val="00FB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20A9C-6677-4807-8FFC-87A05EAA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evgeniak</dc:creator>
  <cp:lastModifiedBy>olgad</cp:lastModifiedBy>
  <cp:revision>2</cp:revision>
  <cp:lastPrinted>2026-04-01T13:25:00Z</cp:lastPrinted>
  <dcterms:created xsi:type="dcterms:W3CDTF">2026-04-10T08:19:00Z</dcterms:created>
  <dcterms:modified xsi:type="dcterms:W3CDTF">2026-04-10T08:19:00Z</dcterms:modified>
</cp:coreProperties>
</file>