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46" w:rsidRPr="009466DB" w:rsidRDefault="009466DB" w:rsidP="006B7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66D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-2540</wp:posOffset>
            </wp:positionV>
            <wp:extent cx="2619375" cy="2251293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25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5346" w:rsidRPr="00946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Единовременная выплата </w:t>
      </w:r>
      <w:r w:rsidR="00985346" w:rsidRPr="009466DB">
        <w:rPr>
          <w:rFonts w:ascii="Times New Roman" w:hAnsi="Times New Roman" w:cs="Times New Roman"/>
          <w:b/>
          <w:bCs/>
          <w:sz w:val="28"/>
          <w:szCs w:val="28"/>
        </w:rPr>
        <w:t>на возмещение расходов на приобретение цифровой приставки и приемной антенны</w:t>
      </w:r>
    </w:p>
    <w:p w:rsidR="009466DB" w:rsidRPr="009466DB" w:rsidRDefault="009466DB" w:rsidP="006B76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color w:val="1D12AE"/>
          <w:sz w:val="10"/>
          <w:szCs w:val="10"/>
          <w:lang w:eastAsia="ru-RU"/>
        </w:rPr>
      </w:pPr>
    </w:p>
    <w:p w:rsidR="00875AA0" w:rsidRPr="009466DB" w:rsidRDefault="00AF52FD" w:rsidP="006B76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9466DB">
        <w:rPr>
          <w:rFonts w:ascii="Times New Roman" w:eastAsia="Times New Roman" w:hAnsi="Times New Roman" w:cs="Times New Roman"/>
          <w:b/>
          <w:bCs/>
          <w:i/>
          <w:color w:val="1D12AE"/>
          <w:sz w:val="26"/>
          <w:szCs w:val="26"/>
          <w:lang w:eastAsia="ru-RU"/>
        </w:rPr>
        <w:t xml:space="preserve">Законодательным Собранием Челябинской области </w:t>
      </w:r>
      <w:r w:rsidR="009827FA" w:rsidRPr="009466DB">
        <w:rPr>
          <w:rFonts w:ascii="Times New Roman" w:eastAsia="Times New Roman" w:hAnsi="Times New Roman" w:cs="Times New Roman"/>
          <w:b/>
          <w:bCs/>
          <w:i/>
          <w:color w:val="1D12AE"/>
          <w:sz w:val="26"/>
          <w:szCs w:val="26"/>
          <w:lang w:eastAsia="ru-RU"/>
        </w:rPr>
        <w:t xml:space="preserve">29.08.2019 </w:t>
      </w:r>
      <w:r w:rsidRPr="009466DB">
        <w:rPr>
          <w:rFonts w:ascii="Times New Roman" w:eastAsia="Times New Roman" w:hAnsi="Times New Roman" w:cs="Times New Roman"/>
          <w:b/>
          <w:bCs/>
          <w:i/>
          <w:color w:val="1D12AE"/>
          <w:sz w:val="26"/>
          <w:szCs w:val="26"/>
          <w:lang w:eastAsia="ru-RU"/>
        </w:rPr>
        <w:t>принят закон, который расширил перечень льготников, имеющих право на социальную поддержку в связи с переходом на цифровое телерадиовещание.</w:t>
      </w:r>
    </w:p>
    <w:p w:rsidR="009466DB" w:rsidRPr="009466DB" w:rsidRDefault="009466DB" w:rsidP="006B76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23606D" w:rsidRDefault="00AF52FD" w:rsidP="006B76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Напоминаем, что с 14 октября </w:t>
      </w:r>
      <w:r w:rsidR="009879C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2019 года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Челябинская область переходит на цифровое телевещание.  </w:t>
      </w:r>
    </w:p>
    <w:p w:rsidR="009466DB" w:rsidRPr="009466DB" w:rsidRDefault="009466DB" w:rsidP="006B76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75AA0" w:rsidRPr="00875AA0" w:rsidRDefault="00AF52FD" w:rsidP="006B76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 сегодняшний день п</w:t>
      </w:r>
      <w:r w:rsidR="00875AA0" w:rsidRPr="00875A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раво на дополнительные меры социальной поддержки </w:t>
      </w:r>
      <w:r w:rsidR="006514B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 виде единовременной выплаты </w:t>
      </w:r>
      <w:r w:rsidR="00875AA0" w:rsidRPr="00875A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имеют </w:t>
      </w:r>
      <w:r w:rsidR="00875AA0" w:rsidRPr="00875AA0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граждане, постоянно проживающие на территории Челябинской области</w:t>
      </w:r>
      <w:r w:rsidR="00875AA0" w:rsidRPr="00875A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относящихся к следующим категориям:</w:t>
      </w:r>
    </w:p>
    <w:p w:rsidR="00875AA0" w:rsidRPr="00875AA0" w:rsidRDefault="00875AA0" w:rsidP="006B76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875AA0" w:rsidRPr="00875AA0" w:rsidRDefault="0023606D" w:rsidP="006B76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</w:t>
      </w:r>
      <w:r w:rsidR="00875AA0" w:rsidRPr="00875A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</w:t>
      </w:r>
      <w:r w:rsidR="00875AA0" w:rsidRPr="00875A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инвалиды Великой Отечественной войны;</w:t>
      </w:r>
    </w:p>
    <w:p w:rsidR="00875AA0" w:rsidRPr="00875AA0" w:rsidRDefault="0023606D" w:rsidP="006B76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</w:t>
      </w:r>
      <w:r w:rsidR="00875AA0" w:rsidRPr="00875A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</w:t>
      </w:r>
      <w:r w:rsidR="009853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="00875AA0" w:rsidRPr="00875A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участники Великой Отечественной войны;</w:t>
      </w:r>
    </w:p>
    <w:p w:rsidR="00875AA0" w:rsidRPr="00875AA0" w:rsidRDefault="0023606D" w:rsidP="006B7678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</w:t>
      </w:r>
      <w:r w:rsidR="00875AA0" w:rsidRPr="00875A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</w:t>
      </w:r>
      <w:r w:rsidR="009853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="00875AA0" w:rsidRPr="00875A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вдовы участников Великой Отечественной войны; </w:t>
      </w:r>
    </w:p>
    <w:p w:rsidR="00875AA0" w:rsidRPr="00875AA0" w:rsidRDefault="0023606D" w:rsidP="006B7678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</w:t>
      </w:r>
      <w:r w:rsidR="00875AA0" w:rsidRPr="00875A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</w:t>
      </w:r>
      <w:r w:rsidR="009853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="00875AA0" w:rsidRPr="00875A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лица, награжденные знаком «Жителю блокадного Ленинграда»</w:t>
      </w:r>
      <w:r w:rsidR="009853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875AA0" w:rsidRPr="00875AA0" w:rsidRDefault="0023606D" w:rsidP="006B7678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</w:t>
      </w:r>
      <w:r w:rsidR="00875AA0" w:rsidRPr="00875A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</w:t>
      </w:r>
      <w:r w:rsidR="009853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т</w:t>
      </w:r>
      <w:r w:rsidR="00875AA0" w:rsidRPr="00875A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руженики тыла;</w:t>
      </w:r>
    </w:p>
    <w:p w:rsidR="00875AA0" w:rsidRPr="00875AA0" w:rsidRDefault="0023606D" w:rsidP="006B7678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</w:t>
      </w:r>
      <w:r w:rsidR="00875AA0" w:rsidRPr="00875A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</w:t>
      </w:r>
      <w:r w:rsidR="009853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д</w:t>
      </w:r>
      <w:r w:rsidR="00875AA0" w:rsidRPr="00875A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ети погибших участников ВОВ;</w:t>
      </w:r>
    </w:p>
    <w:p w:rsidR="00985346" w:rsidRDefault="0023606D" w:rsidP="006B7678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7</w:t>
      </w:r>
      <w:r w:rsidR="00875AA0" w:rsidRPr="00875A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</w:t>
      </w:r>
      <w:r w:rsidR="009853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б</w:t>
      </w:r>
      <w:r w:rsidR="00875AA0" w:rsidRPr="00875A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ывшие несовершеннолетние узники</w:t>
      </w:r>
      <w:r w:rsidR="009853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875AA0" w:rsidRPr="00875AA0" w:rsidRDefault="0023606D" w:rsidP="006B7678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8</w:t>
      </w:r>
      <w:r w:rsidR="00875AA0" w:rsidRPr="00875A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</w:t>
      </w:r>
      <w:r w:rsidR="009853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и</w:t>
      </w:r>
      <w:r w:rsidR="00875AA0" w:rsidRPr="00875A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нвалиды по слуху, которым уполномоченным органом предоставлен телевизор с телетекстом для приема программ со скрытыми субтитрами;</w:t>
      </w:r>
    </w:p>
    <w:p w:rsidR="00875AA0" w:rsidRPr="00875AA0" w:rsidRDefault="0023606D" w:rsidP="006B7678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9</w:t>
      </w:r>
      <w:r w:rsidR="00875AA0" w:rsidRPr="00875A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</w:t>
      </w:r>
      <w:r w:rsidR="009853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="006514B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реабилитированные лица, и</w:t>
      </w:r>
      <w:r w:rsidR="00875AA0" w:rsidRPr="00875A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пострадавши</w:t>
      </w:r>
      <w:r w:rsidR="006514B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</w:t>
      </w:r>
      <w:r w:rsidR="00875AA0" w:rsidRPr="00875A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от пол</w:t>
      </w:r>
      <w:r w:rsidR="00875A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</w:t>
      </w:r>
      <w:r w:rsidR="00875AA0" w:rsidRPr="00875A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тических репрессий.</w:t>
      </w:r>
    </w:p>
    <w:p w:rsidR="00985346" w:rsidRDefault="0023606D" w:rsidP="006B76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Граждан</w:t>
      </w:r>
      <w:r w:rsidR="009879C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вышеуказанных категорий подтверждени</w:t>
      </w:r>
      <w:r w:rsidR="009466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доходов</w:t>
      </w:r>
      <w:r w:rsidR="009879C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не требуется.</w:t>
      </w:r>
    </w:p>
    <w:p w:rsidR="009F1575" w:rsidRPr="009879C4" w:rsidRDefault="009F1575" w:rsidP="009879C4">
      <w:pPr>
        <w:pStyle w:val="Style9"/>
        <w:widowControl/>
        <w:tabs>
          <w:tab w:val="left" w:pos="284"/>
          <w:tab w:val="left" w:pos="426"/>
        </w:tabs>
        <w:spacing w:line="240" w:lineRule="auto"/>
        <w:ind w:firstLine="426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Так же</w:t>
      </w:r>
      <w:r w:rsidR="006B7678">
        <w:rPr>
          <w:color w:val="000000"/>
          <w:sz w:val="25"/>
          <w:szCs w:val="25"/>
        </w:rPr>
        <w:t>,</w:t>
      </w:r>
      <w:r>
        <w:rPr>
          <w:color w:val="000000"/>
          <w:sz w:val="25"/>
          <w:szCs w:val="25"/>
        </w:rPr>
        <w:t xml:space="preserve"> право на единовременную выплату име</w:t>
      </w:r>
      <w:r w:rsidR="006B7678">
        <w:rPr>
          <w:color w:val="000000"/>
          <w:sz w:val="25"/>
          <w:szCs w:val="25"/>
        </w:rPr>
        <w:t>ют</w:t>
      </w:r>
      <w:r w:rsidRPr="009F1575">
        <w:rPr>
          <w:color w:val="000000"/>
          <w:sz w:val="25"/>
          <w:szCs w:val="25"/>
        </w:rPr>
        <w:t xml:space="preserve"> те </w:t>
      </w:r>
      <w:r>
        <w:rPr>
          <w:color w:val="000000"/>
          <w:sz w:val="25"/>
          <w:szCs w:val="25"/>
          <w:u w:val="single"/>
        </w:rPr>
        <w:t>с</w:t>
      </w:r>
      <w:r w:rsidR="0023606D" w:rsidRPr="006514B2">
        <w:rPr>
          <w:color w:val="000000"/>
          <w:sz w:val="25"/>
          <w:szCs w:val="25"/>
          <w:u w:val="single"/>
        </w:rPr>
        <w:t>ем</w:t>
      </w:r>
      <w:r w:rsidR="006514B2">
        <w:rPr>
          <w:color w:val="000000"/>
          <w:sz w:val="25"/>
          <w:szCs w:val="25"/>
          <w:u w:val="single"/>
        </w:rPr>
        <w:t>ь</w:t>
      </w:r>
      <w:r>
        <w:rPr>
          <w:color w:val="000000"/>
          <w:sz w:val="25"/>
          <w:szCs w:val="25"/>
          <w:u w:val="single"/>
        </w:rPr>
        <w:t>и</w:t>
      </w:r>
      <w:r w:rsidR="0023606D" w:rsidRPr="006514B2">
        <w:rPr>
          <w:color w:val="000000"/>
          <w:sz w:val="25"/>
          <w:szCs w:val="25"/>
          <w:u w:val="single"/>
        </w:rPr>
        <w:t xml:space="preserve"> и одиноко проживающи</w:t>
      </w:r>
      <w:r>
        <w:rPr>
          <w:color w:val="000000"/>
          <w:sz w:val="25"/>
          <w:szCs w:val="25"/>
          <w:u w:val="single"/>
        </w:rPr>
        <w:t xml:space="preserve">е </w:t>
      </w:r>
      <w:r w:rsidR="0023606D" w:rsidRPr="006514B2">
        <w:rPr>
          <w:color w:val="000000"/>
          <w:sz w:val="25"/>
          <w:szCs w:val="25"/>
          <w:u w:val="single"/>
        </w:rPr>
        <w:t>граждан</w:t>
      </w:r>
      <w:r>
        <w:rPr>
          <w:color w:val="000000"/>
          <w:sz w:val="25"/>
          <w:szCs w:val="25"/>
          <w:u w:val="single"/>
        </w:rPr>
        <w:t>е</w:t>
      </w:r>
      <w:r w:rsidR="0023606D">
        <w:rPr>
          <w:color w:val="000000"/>
          <w:sz w:val="25"/>
          <w:szCs w:val="25"/>
        </w:rPr>
        <w:t xml:space="preserve">, </w:t>
      </w:r>
      <w:r w:rsidRPr="00F30A5C">
        <w:rPr>
          <w:rStyle w:val="FontStyle16"/>
          <w:color w:val="000000"/>
          <w:sz w:val="25"/>
          <w:szCs w:val="25"/>
        </w:rPr>
        <w:t>размер среднедушевого дохода которых не превы</w:t>
      </w:r>
      <w:r w:rsidR="006B7678">
        <w:rPr>
          <w:rStyle w:val="FontStyle16"/>
          <w:color w:val="000000"/>
          <w:sz w:val="25"/>
          <w:szCs w:val="25"/>
        </w:rPr>
        <w:t>шает</w:t>
      </w:r>
      <w:r>
        <w:rPr>
          <w:rStyle w:val="FontStyle16"/>
          <w:color w:val="000000"/>
          <w:sz w:val="25"/>
          <w:szCs w:val="25"/>
        </w:rPr>
        <w:t xml:space="preserve"> полуторную</w:t>
      </w:r>
      <w:r w:rsidRPr="00F30A5C">
        <w:rPr>
          <w:rStyle w:val="FontStyle16"/>
          <w:color w:val="000000"/>
          <w:sz w:val="25"/>
          <w:szCs w:val="25"/>
        </w:rPr>
        <w:t xml:space="preserve"> величину </w:t>
      </w:r>
      <w:r w:rsidRPr="007F3406">
        <w:rPr>
          <w:rStyle w:val="FontStyle16"/>
          <w:b/>
          <w:color w:val="000000"/>
          <w:sz w:val="25"/>
          <w:szCs w:val="25"/>
        </w:rPr>
        <w:t>прожиточного минимума на душу населения,</w:t>
      </w:r>
      <w:r w:rsidRPr="00F30A5C">
        <w:rPr>
          <w:rStyle w:val="FontStyle16"/>
          <w:color w:val="000000"/>
          <w:sz w:val="25"/>
          <w:szCs w:val="25"/>
        </w:rPr>
        <w:t xml:space="preserve"> установленного в соответствии с законодательством Челяби</w:t>
      </w:r>
      <w:r>
        <w:rPr>
          <w:rStyle w:val="FontStyle16"/>
          <w:color w:val="000000"/>
          <w:sz w:val="25"/>
          <w:szCs w:val="25"/>
        </w:rPr>
        <w:t xml:space="preserve">нской области.  </w:t>
      </w:r>
    </w:p>
    <w:p w:rsidR="009466DB" w:rsidRDefault="009466DB" w:rsidP="006B76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</w:t>
      </w:r>
      <w:r w:rsidR="006B767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аявления на единовременную выплату будут приниматься по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30.04.</w:t>
      </w:r>
      <w:r w:rsidR="006B767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2020 </w:t>
      </w:r>
    </w:p>
    <w:p w:rsidR="00875AA0" w:rsidRDefault="00875AA0" w:rsidP="006B76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875A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Для предоставления единовременной выплаты необходимы </w:t>
      </w:r>
      <w:r w:rsidRPr="00875AA0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следующие документы:</w:t>
      </w:r>
    </w:p>
    <w:p w:rsidR="00875AA0" w:rsidRPr="00875AA0" w:rsidRDefault="00875AA0" w:rsidP="009466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75A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1) заявление; </w:t>
      </w:r>
    </w:p>
    <w:p w:rsidR="00875AA0" w:rsidRPr="00875AA0" w:rsidRDefault="00875AA0" w:rsidP="009466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75A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2) документ, удостоверяющий личность гражданина;</w:t>
      </w:r>
    </w:p>
    <w:p w:rsidR="00875AA0" w:rsidRPr="00875AA0" w:rsidRDefault="00875AA0" w:rsidP="009466DB">
      <w:pPr>
        <w:tabs>
          <w:tab w:val="left" w:pos="42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75A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3) копии документов, подтверждающих расходы на приобретение цифровой приставки и приемной антенны - </w:t>
      </w:r>
      <w:r w:rsidRPr="00875AA0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кассового чека</w:t>
      </w:r>
      <w:r w:rsidRPr="00875A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либо приходного кассового ордера, </w:t>
      </w:r>
      <w:r w:rsidRPr="00875AA0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товарной накладной.</w:t>
      </w:r>
      <w:r w:rsidRPr="00875A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Копии документов, указанных в настоящем пункте</w:t>
      </w:r>
      <w:r w:rsidR="009853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  <w:r w:rsidRPr="00875A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пред</w:t>
      </w:r>
      <w:r w:rsidR="009853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</w:t>
      </w:r>
      <w:r w:rsidRPr="00875A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ставляются с предъявлением их оригиналов;</w:t>
      </w:r>
    </w:p>
    <w:p w:rsidR="006B7678" w:rsidRPr="00875AA0" w:rsidRDefault="006B7678" w:rsidP="009466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</w:t>
      </w:r>
      <w:r w:rsidRPr="00875A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для граждан, льготных категорий - </w:t>
      </w:r>
      <w:r w:rsidRPr="00875A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документ, подтверждающий право на льготу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875AA0" w:rsidRPr="00875AA0" w:rsidRDefault="009879C4" w:rsidP="009466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</w:t>
      </w:r>
      <w:r w:rsidR="00875AA0" w:rsidRPr="00875A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) </w:t>
      </w:r>
      <w:r w:rsidR="006B767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для малоимущих граждан - </w:t>
      </w:r>
      <w:r w:rsidR="006514B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сведения</w:t>
      </w:r>
      <w:r w:rsidR="00875AA0" w:rsidRPr="00875A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 составе семьи</w:t>
      </w:r>
      <w:r w:rsidR="006514B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(декларируются в заявлении, либо по информации из ЖЭКа), </w:t>
      </w:r>
      <w:r w:rsidR="00875AA0" w:rsidRPr="00875A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или домовая книга (индивидуальный жилой дом)</w:t>
      </w:r>
      <w:r w:rsidR="006B767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,и </w:t>
      </w:r>
      <w:r w:rsidR="006B7678" w:rsidRPr="00875A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сведения о доходах всех членов семьи за три месяца предшествующих месяцу обращения гражданина </w:t>
      </w:r>
      <w:r w:rsidR="006B7678" w:rsidRPr="00875AA0">
        <w:rPr>
          <w:rFonts w:ascii="Times New Roman" w:eastAsia="Times New Roman" w:hAnsi="Times New Roman" w:cs="Times New Roman"/>
          <w:i/>
          <w:color w:val="000000"/>
          <w:sz w:val="25"/>
          <w:szCs w:val="25"/>
          <w:u w:val="single"/>
          <w:lang w:eastAsia="ru-RU"/>
        </w:rPr>
        <w:t>(пенсия, зарплата, социальные доплаты, ежемесячные и компенсационные выплаты и т.д.)</w:t>
      </w:r>
    </w:p>
    <w:p w:rsidR="006B7678" w:rsidRPr="009466DB" w:rsidRDefault="006B7678" w:rsidP="006B76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9879C4" w:rsidRDefault="009879C4" w:rsidP="009879C4">
      <w:pPr>
        <w:tabs>
          <w:tab w:val="left" w:pos="284"/>
        </w:tabs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879C4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Единовременная выплата предоставляется только </w:t>
      </w:r>
      <w:r w:rsidRPr="009879C4">
        <w:rPr>
          <w:rFonts w:ascii="Times New Roman" w:eastAsia="Times New Roman" w:hAnsi="Times New Roman" w:cs="Times New Roman"/>
          <w:b/>
          <w:color w:val="000000"/>
          <w:sz w:val="25"/>
          <w:szCs w:val="25"/>
          <w:u w:val="single"/>
          <w:lang w:eastAsia="ru-RU"/>
        </w:rPr>
        <w:t>один раз</w:t>
      </w:r>
      <w:r w:rsidR="009466DB">
        <w:rPr>
          <w:rFonts w:ascii="Times New Roman" w:eastAsia="Times New Roman" w:hAnsi="Times New Roman" w:cs="Times New Roman"/>
          <w:b/>
          <w:color w:val="000000"/>
          <w:sz w:val="25"/>
          <w:szCs w:val="25"/>
          <w:u w:val="single"/>
          <w:lang w:eastAsia="ru-RU"/>
        </w:rPr>
        <w:t xml:space="preserve"> </w:t>
      </w:r>
      <w:r w:rsidRPr="009879C4">
        <w:rPr>
          <w:rFonts w:ascii="Times New Roman" w:eastAsia="Times New Roman" w:hAnsi="Times New Roman" w:cs="Times New Roman"/>
          <w:b/>
          <w:color w:val="000000"/>
          <w:sz w:val="25"/>
          <w:szCs w:val="25"/>
          <w:u w:val="single"/>
          <w:lang w:eastAsia="ru-RU"/>
        </w:rPr>
        <w:t>на одно домохозяйство</w:t>
      </w:r>
      <w:r w:rsidRPr="009879C4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, </w:t>
      </w:r>
      <w:r w:rsidR="009466DB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br/>
      </w:r>
      <w:r w:rsidRPr="009879C4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в размере понесенных расходов, </w:t>
      </w:r>
      <w:r w:rsidRPr="009879C4">
        <w:rPr>
          <w:rFonts w:ascii="Times New Roman" w:eastAsia="Times New Roman" w:hAnsi="Times New Roman" w:cs="Times New Roman"/>
          <w:b/>
          <w:color w:val="000000"/>
          <w:sz w:val="25"/>
          <w:szCs w:val="25"/>
          <w:u w:val="single"/>
          <w:lang w:eastAsia="ru-RU"/>
        </w:rPr>
        <w:t>но не более 1000 рублей.</w:t>
      </w:r>
    </w:p>
    <w:p w:rsidR="009879C4" w:rsidRPr="009466DB" w:rsidRDefault="009879C4" w:rsidP="006B76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6B7678" w:rsidRDefault="006B7678" w:rsidP="006B76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 всем вопросам обращаться</w:t>
      </w:r>
      <w:r w:rsidR="00E47D2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</w:t>
      </w:r>
    </w:p>
    <w:p w:rsidR="006B7678" w:rsidRPr="006B7678" w:rsidRDefault="006B7678" w:rsidP="006B7678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B76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Отдел льгот и социальных гарантий </w:t>
      </w:r>
      <w:r w:rsidRPr="009466DB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  <w:t>(</w:t>
      </w:r>
      <w:proofErr w:type="spellStart"/>
      <w:r w:rsidRPr="009466DB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  <w:t>каб.№</w:t>
      </w:r>
      <w:proofErr w:type="spellEnd"/>
      <w:r w:rsidRPr="009466DB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  <w:t xml:space="preserve"> 5, т. 261 86 25)</w:t>
      </w:r>
      <w:r w:rsidRPr="009466DB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</w:t>
      </w:r>
      <w:r w:rsidRPr="006B76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льготные категории граждан и одиноко проживающие малообеспеченные граждане; </w:t>
      </w:r>
    </w:p>
    <w:p w:rsidR="006B7678" w:rsidRPr="009466DB" w:rsidRDefault="006B7678" w:rsidP="006B76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p w:rsidR="006B7678" w:rsidRPr="006B7678" w:rsidRDefault="006B7678" w:rsidP="006B7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76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Отдел семьи и назначения детских</w:t>
      </w:r>
      <w:r w:rsidR="009466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6B76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пособий </w:t>
      </w:r>
      <w:r w:rsidRPr="009466DB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  <w:t>(кабинет № 10, тел. 260 00 02)</w:t>
      </w:r>
      <w:r w:rsidRPr="006B76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– малообеспеченные семьи.</w:t>
      </w:r>
      <w:bookmarkStart w:id="0" w:name="_GoBack"/>
      <w:bookmarkEnd w:id="0"/>
    </w:p>
    <w:sectPr w:rsidR="006B7678" w:rsidRPr="006B7678" w:rsidSect="006B7678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95FBE"/>
    <w:multiLevelType w:val="hybridMultilevel"/>
    <w:tmpl w:val="421CC254"/>
    <w:lvl w:ilvl="0" w:tplc="F7D8DBE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2EA"/>
    <w:rsid w:val="0023606D"/>
    <w:rsid w:val="006514B2"/>
    <w:rsid w:val="006B7678"/>
    <w:rsid w:val="007F68C4"/>
    <w:rsid w:val="00875AA0"/>
    <w:rsid w:val="008901AE"/>
    <w:rsid w:val="009466DB"/>
    <w:rsid w:val="009827FA"/>
    <w:rsid w:val="00985346"/>
    <w:rsid w:val="009879C4"/>
    <w:rsid w:val="009D52EA"/>
    <w:rsid w:val="009F1575"/>
    <w:rsid w:val="00AF52FD"/>
    <w:rsid w:val="00C2329D"/>
    <w:rsid w:val="00E47D2D"/>
    <w:rsid w:val="00E97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9F1575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9F1575"/>
    <w:pPr>
      <w:widowControl w:val="0"/>
      <w:autoSpaceDE w:val="0"/>
      <w:autoSpaceDN w:val="0"/>
      <w:adjustRightInd w:val="0"/>
      <w:spacing w:after="0" w:line="37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Bogdanova</dc:creator>
  <cp:lastModifiedBy>balandina-mv</cp:lastModifiedBy>
  <cp:revision>2</cp:revision>
  <cp:lastPrinted>2019-09-09T10:24:00Z</cp:lastPrinted>
  <dcterms:created xsi:type="dcterms:W3CDTF">2019-10-04T08:16:00Z</dcterms:created>
  <dcterms:modified xsi:type="dcterms:W3CDTF">2019-10-04T08:16:00Z</dcterms:modified>
</cp:coreProperties>
</file>