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45" w:rsidRPr="00496A45" w:rsidRDefault="00496A45" w:rsidP="00496A45">
      <w:pPr>
        <w:ind w:firstLine="0"/>
        <w:rPr>
          <w:rStyle w:val="a8"/>
          <w:sz w:val="26"/>
          <w:szCs w:val="26"/>
        </w:rPr>
      </w:pPr>
      <w:r w:rsidRPr="00496A45">
        <w:rPr>
          <w:rStyle w:val="a8"/>
          <w:sz w:val="26"/>
          <w:szCs w:val="26"/>
        </w:rPr>
        <w:t>Виды наказаний, назначаемых несовершеннолетнему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Pr="00496A45" w:rsidRDefault="00496A45" w:rsidP="00496A45">
      <w:pPr>
        <w:ind w:firstLine="0"/>
        <w:rPr>
          <w:sz w:val="26"/>
          <w:szCs w:val="26"/>
        </w:rPr>
      </w:pPr>
      <w:r w:rsidRPr="00496A45">
        <w:rPr>
          <w:sz w:val="26"/>
          <w:szCs w:val="26"/>
        </w:rPr>
        <w:t xml:space="preserve">Виды наказаний, которые могут быть </w:t>
      </w:r>
      <w:proofErr w:type="gramStart"/>
      <w:r w:rsidRPr="00496A45">
        <w:rPr>
          <w:sz w:val="26"/>
          <w:szCs w:val="26"/>
        </w:rPr>
        <w:t>назначены несовершеннолетнему закреплены</w:t>
      </w:r>
      <w:proofErr w:type="gramEnd"/>
      <w:r w:rsidRPr="00496A45">
        <w:rPr>
          <w:sz w:val="26"/>
          <w:szCs w:val="26"/>
        </w:rPr>
        <w:t xml:space="preserve"> в ст.</w:t>
      </w:r>
    </w:p>
    <w:p w:rsidR="00496A45" w:rsidRDefault="00496A45" w:rsidP="00496A45">
      <w:pPr>
        <w:ind w:firstLine="0"/>
        <w:rPr>
          <w:sz w:val="26"/>
          <w:szCs w:val="26"/>
          <w:lang w:val="en-US"/>
        </w:rPr>
      </w:pPr>
      <w:r w:rsidRPr="00496A45">
        <w:rPr>
          <w:sz w:val="26"/>
          <w:szCs w:val="26"/>
        </w:rPr>
        <w:t>88 УК РФ.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Default="00496A45" w:rsidP="00496A45">
      <w:pPr>
        <w:ind w:firstLine="0"/>
        <w:rPr>
          <w:sz w:val="26"/>
          <w:szCs w:val="26"/>
          <w:lang w:val="en-US"/>
        </w:rPr>
      </w:pPr>
      <w:r w:rsidRPr="00496A45">
        <w:rPr>
          <w:sz w:val="26"/>
          <w:szCs w:val="26"/>
        </w:rPr>
        <w:t>При их выборе суд должен не только оценивать тяжесть содеянного, но и в первую очередь учитывать условия жизни подростка, уровень его психического развития и влияние на него взрослых.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Default="00496A45" w:rsidP="00496A45">
      <w:pPr>
        <w:ind w:firstLine="0"/>
        <w:rPr>
          <w:sz w:val="26"/>
          <w:szCs w:val="26"/>
          <w:lang w:val="en-US"/>
        </w:rPr>
      </w:pPr>
      <w:r w:rsidRPr="00496A45">
        <w:rPr>
          <w:sz w:val="26"/>
          <w:szCs w:val="26"/>
        </w:rPr>
        <w:t>Первым видом наказания является штраф, он может быть назначен как при наличии у несовершеннолетнего самостоятельного заработка или имущества, так и при их отсутствии. С согласия родителей или законных представителей штраф может быть взыскан с них. Размер штрафа составляет от 1 до 50 тысяч рублей либо в размере заработной платы или иного дохода несовершеннолетнего осужденного за период от 2 недель до 6 месяцев.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Default="00496A45" w:rsidP="00496A45">
      <w:pPr>
        <w:ind w:firstLine="0"/>
        <w:rPr>
          <w:sz w:val="26"/>
          <w:szCs w:val="26"/>
          <w:lang w:val="en-US"/>
        </w:rPr>
      </w:pPr>
      <w:r w:rsidRPr="00496A45">
        <w:rPr>
          <w:sz w:val="26"/>
          <w:szCs w:val="26"/>
        </w:rPr>
        <w:t xml:space="preserve">Лишение права заниматься определенной деятельностью. Необходимо учитывать, что для применения данного вида наказания несовершеннолетний на момент совершения преступления уже должен заниматься деятельностью, запрет на </w:t>
      </w:r>
      <w:proofErr w:type="gramStart"/>
      <w:r w:rsidRPr="00496A45">
        <w:rPr>
          <w:sz w:val="26"/>
          <w:szCs w:val="26"/>
        </w:rPr>
        <w:t>осуществление</w:t>
      </w:r>
      <w:proofErr w:type="gramEnd"/>
      <w:r w:rsidRPr="00496A45">
        <w:rPr>
          <w:sz w:val="26"/>
          <w:szCs w:val="26"/>
        </w:rPr>
        <w:t xml:space="preserve"> которой будет наложен судом. Так, например, подростка могут лишить права управлять автомобилем, мотоциклом или другим транспортным средством. Это наказание часто применяется за преступления, связанные с управлением транспортом в состоянии опьянения или их небезопасной эксплуатацией.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Pr="00496A45" w:rsidRDefault="00496A45" w:rsidP="00496A45">
      <w:pPr>
        <w:ind w:firstLine="0"/>
        <w:rPr>
          <w:sz w:val="26"/>
          <w:szCs w:val="26"/>
        </w:rPr>
      </w:pPr>
      <w:r w:rsidRPr="00496A45">
        <w:rPr>
          <w:sz w:val="26"/>
          <w:szCs w:val="26"/>
        </w:rPr>
        <w:t>Обязательные работы это бесплатные общественно полезные работы, посильные для несовершеннолетнего, выполняемые в свободное от учебы или работы время. Назначаются на срок от 40 до 160 часов. Продолжительность исполнения данного вида наказания лицами в возрасте до пятнадцати лет не может превышать 2 часов в день, а лицами в возрасте от пятнадцати до шестнадцати лет - 3 часов в день.</w:t>
      </w:r>
    </w:p>
    <w:p w:rsidR="00496A45" w:rsidRDefault="00496A45" w:rsidP="00496A45">
      <w:pPr>
        <w:ind w:firstLine="0"/>
        <w:rPr>
          <w:sz w:val="26"/>
          <w:szCs w:val="26"/>
          <w:lang w:val="en-US"/>
        </w:rPr>
      </w:pPr>
      <w:r w:rsidRPr="00496A45">
        <w:rPr>
          <w:sz w:val="26"/>
          <w:szCs w:val="26"/>
        </w:rPr>
        <w:t>Исправительные работы назначаются несовершеннолетним осуждённым на срок до 1 года.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Pr="00496A45" w:rsidRDefault="00496A45" w:rsidP="00496A45">
      <w:pPr>
        <w:ind w:firstLine="0"/>
        <w:rPr>
          <w:sz w:val="26"/>
          <w:szCs w:val="26"/>
        </w:rPr>
      </w:pPr>
      <w:r w:rsidRPr="00496A45">
        <w:rPr>
          <w:sz w:val="26"/>
          <w:szCs w:val="26"/>
        </w:rPr>
        <w:t>По общему правилу этот вид наказания может быть назначен несовершеннолетнему, достигшему возраста 16 лет. Однако в определенных случаях, исправительные работы могут быть назначены несовершеннолетнему, достигшему возраста 15 и 14 лет. При назначении наказания суд должен учитывать, что исправительные работы применяются лишь к той категории несовершеннолетних осуждённых, исправление которых возможно с помощью общественно полезного труда без изоляции от общества. Также важно учитывать, как назначенное наказание может повлиять на учёбу несовершеннолетнего, его поведение в быту и семье.</w:t>
      </w:r>
    </w:p>
    <w:p w:rsidR="00496A45" w:rsidRPr="00496A45" w:rsidRDefault="00496A45" w:rsidP="00496A45">
      <w:pPr>
        <w:ind w:firstLine="0"/>
        <w:rPr>
          <w:sz w:val="26"/>
          <w:szCs w:val="26"/>
        </w:rPr>
      </w:pPr>
    </w:p>
    <w:p w:rsidR="00496A45" w:rsidRDefault="00496A45" w:rsidP="00496A45">
      <w:pPr>
        <w:ind w:firstLine="0"/>
        <w:rPr>
          <w:sz w:val="26"/>
          <w:szCs w:val="26"/>
          <w:lang w:val="en-US"/>
        </w:rPr>
      </w:pPr>
      <w:r w:rsidRPr="00496A45">
        <w:rPr>
          <w:sz w:val="26"/>
          <w:szCs w:val="26"/>
        </w:rPr>
        <w:t xml:space="preserve">Следующий вид наказания - ограничение свободы, которое назначается только в качестве основного наказания, сроком от 2 месяцев до 2 лет. Ограничения, которые может установить суд: запрет покидать место постоянного проживания или пребывания в определённое время суток; запрет посещать определённые места в пределах территории соответствующего муниципального образования; запрет выезжать за пределы территории муниципального образования (налагается судом в обязательном порядке); запрет участвовать в массовых мероприятиях и посещать их; запрет изменять </w:t>
      </w:r>
      <w:r w:rsidRPr="00496A45">
        <w:rPr>
          <w:sz w:val="26"/>
          <w:szCs w:val="26"/>
        </w:rPr>
        <w:lastRenderedPageBreak/>
        <w:t>место жительства, место работы или учёбы без согласия специализированного государственного органа, осуществляющего надзор за отбыванием наказания.</w:t>
      </w:r>
    </w:p>
    <w:p w:rsidR="00496A45" w:rsidRPr="00496A45" w:rsidRDefault="00496A45" w:rsidP="00496A45">
      <w:pPr>
        <w:ind w:firstLine="0"/>
        <w:rPr>
          <w:sz w:val="26"/>
          <w:szCs w:val="26"/>
          <w:lang w:val="en-US"/>
        </w:rPr>
      </w:pPr>
    </w:p>
    <w:p w:rsidR="00496A45" w:rsidRPr="00496A45" w:rsidRDefault="00496A45" w:rsidP="00496A45">
      <w:pPr>
        <w:ind w:firstLine="0"/>
        <w:rPr>
          <w:sz w:val="26"/>
          <w:szCs w:val="26"/>
        </w:rPr>
      </w:pPr>
      <w:r w:rsidRPr="00496A45">
        <w:rPr>
          <w:sz w:val="26"/>
          <w:szCs w:val="26"/>
        </w:rPr>
        <w:t>Наказание в виде лишения свободы назначается несовершеннолетним осужденным, совершившим преступления в возрасте до шестнадцати лет, на срок не свыше 6 лет, всем остальным несовершеннолетним, а также лицам до 16 лет за особо тяжкие преступления,- не более 10 лет. При этом 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впервые. Если суд все же назначает наказание в виде лишения свободы за тяжкое или особо тяжкое преступление, то нижний предел наказания, указанный в статье Особенной части Уголовного кодекса, сокращается наполовину.</w:t>
      </w:r>
    </w:p>
    <w:p w:rsidR="00351E35" w:rsidRDefault="00351E35" w:rsidP="00351E35">
      <w:pPr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sectPr w:rsidR="007F770F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1910"/>
    <w:rsid w:val="00207552"/>
    <w:rsid w:val="00231D60"/>
    <w:rsid w:val="0024021C"/>
    <w:rsid w:val="00245822"/>
    <w:rsid w:val="002465B4"/>
    <w:rsid w:val="00252026"/>
    <w:rsid w:val="0027777E"/>
    <w:rsid w:val="00286F63"/>
    <w:rsid w:val="00297CF8"/>
    <w:rsid w:val="002D1AAC"/>
    <w:rsid w:val="002E6A1A"/>
    <w:rsid w:val="002E6E81"/>
    <w:rsid w:val="002F608C"/>
    <w:rsid w:val="00330AEA"/>
    <w:rsid w:val="003420C4"/>
    <w:rsid w:val="00351E35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96A45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C630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57F99"/>
    <w:rsid w:val="00E75C74"/>
    <w:rsid w:val="00E86382"/>
    <w:rsid w:val="00F3627F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styleId="a8">
    <w:name w:val="Strong"/>
    <w:basedOn w:val="a0"/>
    <w:qFormat/>
    <w:locked/>
    <w:rsid w:val="002019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2026-06-29T06:34:00Z</dcterms:created>
  <dcterms:modified xsi:type="dcterms:W3CDTF">2026-06-29T06:34:00Z</dcterms:modified>
</cp:coreProperties>
</file>