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Челябинске преобразятся 9 зон отдыха и 50 дворов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Уже в мае в Челябинске начнутся сезонные работы по благоустройству. В этом году в рамках программы «Формирование комфортной городской среды» в порядок приведут 9 общественных пространств и 50 дворовых территорий.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Традиционно в каждом районе определен собственный перечень территорий, с адресами можно ознакомиться здесь. Также запланированы работы по благоустройству набережной реки, двух пешеходных зон, шести скверов и парков: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 зеленая зона на улице Салавата </w:t>
      </w:r>
      <w:proofErr w:type="spellStart"/>
      <w:r>
        <w:rPr>
          <w:color w:val="000000"/>
          <w:sz w:val="28"/>
          <w:szCs w:val="28"/>
        </w:rPr>
        <w:t>Юлаева</w:t>
      </w:r>
      <w:proofErr w:type="spellEnd"/>
      <w:r>
        <w:rPr>
          <w:color w:val="000000"/>
          <w:sz w:val="28"/>
          <w:szCs w:val="28"/>
        </w:rPr>
        <w:t>, расположенная между Ледовой ареной «Трактор» и земельным участком для размещения комплекса храмовой застройки (2 этап);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пешеходная зона от улицы Красного Урала до дома № 36 по Комсомольскому проспекту;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 сквер «Сигнал» в районе улиц </w:t>
      </w:r>
      <w:proofErr w:type="gramStart"/>
      <w:r>
        <w:rPr>
          <w:color w:val="000000"/>
          <w:sz w:val="28"/>
          <w:szCs w:val="28"/>
        </w:rPr>
        <w:t>Дербентская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Люблинская</w:t>
      </w:r>
      <w:proofErr w:type="spellEnd"/>
      <w:r>
        <w:rPr>
          <w:color w:val="000000"/>
          <w:sz w:val="28"/>
          <w:szCs w:val="28"/>
        </w:rPr>
        <w:t>, Новороссийская;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сквер у ДК «Строителей» шоссе Металлургов, 70Б;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сквер на пересечении улицы 50-летия ВЛКСМ и шоссе Металлургов;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пешеходная зона по внешнему периметру Городского сада им. А.С. Пушкина;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сквер по улице Карабанова, 7 в поселке Локомотивный;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 парк «Дружбы» по улице </w:t>
      </w:r>
      <w:proofErr w:type="spellStart"/>
      <w:r>
        <w:rPr>
          <w:color w:val="000000"/>
          <w:sz w:val="28"/>
          <w:szCs w:val="28"/>
        </w:rPr>
        <w:t>Чоппа</w:t>
      </w:r>
      <w:proofErr w:type="spellEnd"/>
      <w:r>
        <w:rPr>
          <w:color w:val="000000"/>
          <w:sz w:val="28"/>
          <w:szCs w:val="28"/>
        </w:rPr>
        <w:t xml:space="preserve"> (2 этап);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набережная реки Миасс между улицей Красной и Свердловским проспектом у РК «Мегаполис».</w:t>
      </w:r>
    </w:p>
    <w:p w:rsidR="00B83C8B" w:rsidRDefault="00B83C8B" w:rsidP="00B83C8B">
      <w:pPr>
        <w:pStyle w:val="a7"/>
        <w:shd w:val="clear" w:color="auto" w:fill="FFFFFF"/>
        <w:spacing w:line="338" w:lineRule="atLeast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И совсем скоро жители Челябинска определят, какие объекты должны преобразиться в будущем, 2022 году. 26 апреля на платформе 74.gorodsreda.ru стартует голосование, которое продлится по 30 мая. У каждого </w:t>
      </w:r>
      <w:proofErr w:type="spellStart"/>
      <w:r>
        <w:rPr>
          <w:color w:val="000000"/>
          <w:sz w:val="28"/>
          <w:szCs w:val="28"/>
        </w:rPr>
        <w:t>южноуральца</w:t>
      </w:r>
      <w:proofErr w:type="spellEnd"/>
      <w:r>
        <w:rPr>
          <w:color w:val="000000"/>
          <w:sz w:val="28"/>
          <w:szCs w:val="28"/>
        </w:rPr>
        <w:t xml:space="preserve"> старше 14 лет будет ровно 35 дней, чтобы определиться с тем, как именно необходимо обустроить скверы, парки и пешеходные зоны родного города.</w:t>
      </w:r>
    </w:p>
    <w:p w:rsidR="0024553D" w:rsidRDefault="0024553D">
      <w:pPr>
        <w:rPr>
          <w:rFonts w:ascii="Times New Roman" w:hAnsi="Times New Roman" w:cs="Times New Roman"/>
          <w:sz w:val="32"/>
          <w:szCs w:val="32"/>
        </w:rPr>
      </w:pPr>
    </w:p>
    <w:p w:rsidR="0024553D" w:rsidRDefault="00B83C8B">
      <w:pPr>
        <w:jc w:val="center"/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КАЛИНИНСКИЙ РАЙОН -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9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Потемкина, д. 14, ул. Культуры, д. 59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Героев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Тангограда</w:t>
      </w:r>
      <w:proofErr w:type="spellEnd"/>
      <w:r>
        <w:rPr>
          <w:rFonts w:ascii="Times New Roman" w:hAnsi="Times New Roman" w:cs="Times New Roman"/>
          <w:sz w:val="32"/>
          <w:szCs w:val="32"/>
        </w:rPr>
        <w:t>, д. 40А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Либединского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>, д. 29, 31, просп. Победы, д. 141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Братьев Кашириных, д. 110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просп. Свердловский, д. 39, 41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Каслинская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, д. 27, 27А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Чичерина, д. 30, </w:t>
      </w:r>
      <w:r>
        <w:rPr>
          <w:rFonts w:ascii="Times New Roman" w:hAnsi="Times New Roman" w:cs="Times New Roman"/>
          <w:sz w:val="32"/>
          <w:szCs w:val="32"/>
        </w:rPr>
        <w:t>просп. Победы, д. 331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просп. Победы, д. 291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Каслинская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>, д. 21Б</w:t>
      </w:r>
    </w:p>
    <w:p w:rsidR="0024553D" w:rsidRDefault="00B83C8B">
      <w:pPr>
        <w:jc w:val="center"/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КУРЧАТОВСКИЙ РАЙОН -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Чайковского, д. 2, 4, 6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Куйбышева, д. 17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Комсомольский проспект, д. 109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Комсомольский проспект, д. 101А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Молодогвардейцев, д. 12, 14, 14А, 16</w:t>
      </w:r>
    </w:p>
    <w:p w:rsidR="0024553D" w:rsidRDefault="00B83C8B">
      <w:pPr>
        <w:jc w:val="center"/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ЛЕНИНСКИЙ РАЙ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ОН -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Гагарина, д. 39, 41, ул. Гончаренко, д. 59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Гагарина, д. 23, ул. Южный Бульвар, д. 17, 19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Дзержинского, д. 83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Гагарина, д. 60А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Новороссийская</w:t>
      </w:r>
      <w:proofErr w:type="gramEnd"/>
      <w:r>
        <w:rPr>
          <w:rFonts w:ascii="Times New Roman" w:hAnsi="Times New Roman" w:cs="Times New Roman"/>
          <w:sz w:val="32"/>
          <w:szCs w:val="32"/>
        </w:rPr>
        <w:t>, д. 146, ул. Барбюса, д. 272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Нахимова, д. 2, ул. Машиностроителей, д. 12</w:t>
      </w:r>
    </w:p>
    <w:p w:rsidR="0024553D" w:rsidRDefault="00B83C8B">
      <w:pPr>
        <w:jc w:val="center"/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МЕТАЛЛУРГИЧ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ЕСКИЙ РАЙОН -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10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Комаровского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9, 11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шоссе Металлургов, д. 51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Калмыкова, д. 23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Дружбы, д. 25, 27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Первого Спутника, д. 25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Коммунистическая</w:t>
      </w:r>
      <w:proofErr w:type="gramEnd"/>
      <w:r>
        <w:rPr>
          <w:rFonts w:ascii="Times New Roman" w:hAnsi="Times New Roman" w:cs="Times New Roman"/>
          <w:sz w:val="32"/>
          <w:szCs w:val="32"/>
        </w:rPr>
        <w:t>, д. 5, 5А, ул. Сталеваров, д. 32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Сталеваров, д. 44А, 46А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Дегтярева, д. 25, 27, 29, ул. </w:t>
      </w:r>
      <w:r>
        <w:rPr>
          <w:rFonts w:ascii="Times New Roman" w:hAnsi="Times New Roman" w:cs="Times New Roman"/>
          <w:sz w:val="32"/>
          <w:szCs w:val="32"/>
        </w:rPr>
        <w:t>Трудовая, д. 11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Социалистическая, д. 44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Сталеваров, д. 80</w:t>
      </w:r>
    </w:p>
    <w:p w:rsidR="0024553D" w:rsidRDefault="00B83C8B">
      <w:pPr>
        <w:jc w:val="center"/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СОВЕТСКИЙ РАЙОН -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8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Свободы, д. 76, 78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Свободы, д. 102, 102А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Тимирязева, 36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ул. 30-летия Октября, д. 42, 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д. 51, ул. Кропоткина, д. 10 </w:t>
      </w:r>
      <w:proofErr w:type="gramEnd"/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Дорожная, д. 6 (пос.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Исаково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Российская 222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Тарасова, д. 46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Кузнецова, д. 4</w:t>
      </w:r>
    </w:p>
    <w:p w:rsidR="0024553D" w:rsidRDefault="0024553D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4553D" w:rsidRDefault="0024553D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4553D" w:rsidRDefault="00B83C8B">
      <w:pPr>
        <w:jc w:val="center"/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ТРАКТОРОЗАВОДСКИЙ РАЙОН -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7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просп. Ленина, д. 26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проспект Ленина, д. 11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Котина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д. 7, 7А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Горького, д. 58, 60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Мамина, д. 19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Мамина, д. 7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Зальцмана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д. 14</w:t>
      </w:r>
    </w:p>
    <w:p w:rsidR="0024553D" w:rsidRDefault="00B83C8B">
      <w:pPr>
        <w:jc w:val="center"/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ЦЕНТРАЛЬНЫЙ Р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АЙОН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Худякова, д. 4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Пермская, д. 51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Лесопарковая, д. 3</w:t>
      </w:r>
    </w:p>
    <w:p w:rsidR="0024553D" w:rsidRDefault="00B8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Труда, д. 7, 9</w:t>
      </w:r>
    </w:p>
    <w:p w:rsidR="0024553D" w:rsidRDefault="00B83C8B">
      <w:r>
        <w:rPr>
          <w:rFonts w:ascii="Times New Roman" w:hAnsi="Times New Roman" w:cs="Times New Roman"/>
          <w:sz w:val="32"/>
          <w:szCs w:val="32"/>
        </w:rPr>
        <w:t>ул. Карла Маркса, д. 83</w:t>
      </w:r>
    </w:p>
    <w:sectPr w:rsidR="0024553D" w:rsidSect="0024553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53D"/>
    <w:rsid w:val="0024553D"/>
    <w:rsid w:val="00B8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4553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24553D"/>
    <w:pPr>
      <w:spacing w:after="140"/>
    </w:pPr>
  </w:style>
  <w:style w:type="paragraph" w:styleId="a5">
    <w:name w:val="List"/>
    <w:basedOn w:val="a4"/>
    <w:rsid w:val="0024553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4553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24553D"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rsid w:val="00B8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Микрюкова</cp:lastModifiedBy>
  <cp:revision>5</cp:revision>
  <dcterms:created xsi:type="dcterms:W3CDTF">2021-03-17T10:52:00Z</dcterms:created>
  <dcterms:modified xsi:type="dcterms:W3CDTF">2021-03-21T09:16:00Z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