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23" w:rsidRDefault="00020E23"/>
    <w:p w:rsidR="00020E23" w:rsidRDefault="00020E23" w:rsidP="00020E23">
      <w:pPr>
        <w:ind w:firstLine="720"/>
        <w:jc w:val="both"/>
        <w:rPr>
          <w:sz w:val="28"/>
          <w:szCs w:val="28"/>
        </w:rPr>
      </w:pPr>
      <w:proofErr w:type="gramStart"/>
      <w:r w:rsidRPr="00A333CA">
        <w:rPr>
          <w:sz w:val="28"/>
          <w:szCs w:val="28"/>
        </w:rPr>
        <w:t>Приговором Советского районного суда г. Челябинска</w:t>
      </w:r>
      <w:r>
        <w:rPr>
          <w:sz w:val="28"/>
          <w:szCs w:val="28"/>
        </w:rPr>
        <w:t xml:space="preserve"> от 11.12.2019          45 - летний, Л.Е.В., </w:t>
      </w:r>
      <w:r w:rsidRPr="0071616A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РФ, имеющей</w:t>
      </w:r>
      <w:r w:rsidRPr="00716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среднее </w:t>
      </w:r>
      <w:r w:rsidRPr="0071616A">
        <w:rPr>
          <w:sz w:val="28"/>
          <w:szCs w:val="28"/>
        </w:rPr>
        <w:t>образов</w:t>
      </w:r>
      <w:r>
        <w:rPr>
          <w:sz w:val="28"/>
          <w:szCs w:val="28"/>
        </w:rPr>
        <w:t>ание, официально не трудоустроенный,</w:t>
      </w:r>
      <w:r w:rsidRPr="0071616A"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холостой</w:t>
      </w:r>
      <w:r w:rsidRPr="007161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детей не имеющей, ранее судимый за хранение и сбыт наркотических средств,  признан виновным в совершении преступления, предусмотренного ч. 2 ст. 228 Уголовного Кодекса Российской Федерации  - незаконное приобретение, </w:t>
      </w:r>
      <w:r w:rsidRPr="0071616A">
        <w:rPr>
          <w:sz w:val="28"/>
          <w:szCs w:val="28"/>
        </w:rPr>
        <w:t>хранение без цели сбыта</w:t>
      </w:r>
      <w:r>
        <w:rPr>
          <w:sz w:val="28"/>
          <w:szCs w:val="28"/>
        </w:rPr>
        <w:t xml:space="preserve"> наркотические средства, в крупном размере. </w:t>
      </w:r>
      <w:proofErr w:type="gramEnd"/>
    </w:p>
    <w:p w:rsidR="00020E23" w:rsidRDefault="00020E23" w:rsidP="00020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виновный 19.03.2019 посредством денежного перевода приобрел у неустановленного лица  наркотическое средство </w:t>
      </w:r>
      <w:proofErr w:type="spellStart"/>
      <w:r>
        <w:rPr>
          <w:sz w:val="28"/>
          <w:szCs w:val="28"/>
        </w:rPr>
        <w:t>диацетилморфин</w:t>
      </w:r>
      <w:proofErr w:type="spellEnd"/>
      <w:r>
        <w:rPr>
          <w:sz w:val="28"/>
          <w:szCs w:val="28"/>
        </w:rPr>
        <w:t xml:space="preserve"> (героин) массой не менее 90,60 грамм, которое неустановленное лицо разместило на территории Советского района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Челябинска. </w:t>
      </w:r>
    </w:p>
    <w:p w:rsidR="00020E23" w:rsidRDefault="00020E23" w:rsidP="00020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ОРМ «Наблюдение» наркозависимый был задержан сотрудниками полиции, наркотическое средством изъято из незаконного оборота. </w:t>
      </w:r>
    </w:p>
    <w:p w:rsidR="00020E23" w:rsidRPr="00020E23" w:rsidRDefault="00020E23" w:rsidP="00020E23">
      <w:pPr>
        <w:shd w:val="clear" w:color="auto" w:fill="FFFFFF"/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Подсудимый вину в совершении инкриминируемого ему преступления признал в полном объеме.</w:t>
      </w:r>
    </w:p>
    <w:p w:rsidR="00020E23" w:rsidRPr="00020E23" w:rsidRDefault="00020E23" w:rsidP="00020E23">
      <w:pPr>
        <w:shd w:val="clear" w:color="auto" w:fill="FFFFFF"/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 По результатам рассмотрения уголовного дела ему назначено </w:t>
      </w:r>
      <w:r>
        <w:rPr>
          <w:sz w:val="28"/>
          <w:szCs w:val="28"/>
        </w:rPr>
        <w:t>наказание в виде 5</w:t>
      </w:r>
      <w:r w:rsidRPr="00020E23">
        <w:rPr>
          <w:sz w:val="28"/>
          <w:szCs w:val="28"/>
        </w:rPr>
        <w:t xml:space="preserve"> лет лишения свободы</w:t>
      </w:r>
      <w:r>
        <w:rPr>
          <w:sz w:val="28"/>
          <w:szCs w:val="28"/>
        </w:rPr>
        <w:t xml:space="preserve"> со штрафом 7000 рублей</w:t>
      </w:r>
      <w:r w:rsidRPr="00020E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отбыванием наказания в исправительной колонии строгого режима. </w:t>
      </w:r>
    </w:p>
    <w:p w:rsidR="00020E23" w:rsidRPr="00020E23" w:rsidRDefault="00020E23" w:rsidP="00020E23">
      <w:pPr>
        <w:spacing w:line="240" w:lineRule="exact"/>
        <w:jc w:val="both"/>
        <w:rPr>
          <w:sz w:val="28"/>
          <w:szCs w:val="28"/>
        </w:rPr>
      </w:pPr>
    </w:p>
    <w:p w:rsidR="00020E23" w:rsidRDefault="004624C3">
      <w:r>
        <w:rPr>
          <w:sz w:val="28"/>
          <w:szCs w:val="28"/>
        </w:rPr>
        <w:t>27.12.2019</w:t>
      </w:r>
    </w:p>
    <w:p w:rsidR="00020E23" w:rsidRDefault="00020E23"/>
    <w:p w:rsidR="00020E23" w:rsidRDefault="00020E23"/>
    <w:p w:rsidR="00020E23" w:rsidRDefault="00020E23"/>
    <w:p w:rsidR="00020E23" w:rsidRDefault="00020E23"/>
    <w:p w:rsidR="00020E23" w:rsidRDefault="00020E23"/>
    <w:p w:rsidR="00020E23" w:rsidRDefault="00020E23"/>
    <w:p w:rsidR="00020E23" w:rsidRDefault="00020E23"/>
    <w:p w:rsidR="00020E23" w:rsidRDefault="00020E23"/>
    <w:p w:rsidR="00020E23" w:rsidRDefault="00020E23"/>
    <w:p w:rsidR="00020E23" w:rsidRPr="00020E23" w:rsidRDefault="00020E23">
      <w:pPr>
        <w:rPr>
          <w:sz w:val="16"/>
          <w:szCs w:val="16"/>
        </w:rPr>
      </w:pPr>
    </w:p>
    <w:sectPr w:rsidR="00020E23" w:rsidRPr="00020E23" w:rsidSect="009A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54"/>
    <w:rsid w:val="00020E23"/>
    <w:rsid w:val="00311454"/>
    <w:rsid w:val="004624C3"/>
    <w:rsid w:val="008A3C7A"/>
    <w:rsid w:val="009A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E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Мажитова Айгуль Рамилевна</dc:creator>
  <cp:lastModifiedBy>balandina-mv</cp:lastModifiedBy>
  <cp:revision>2</cp:revision>
  <cp:lastPrinted>2019-12-27T04:33:00Z</cp:lastPrinted>
  <dcterms:created xsi:type="dcterms:W3CDTF">2019-12-27T04:47:00Z</dcterms:created>
  <dcterms:modified xsi:type="dcterms:W3CDTF">2019-12-27T04:47:00Z</dcterms:modified>
</cp:coreProperties>
</file>