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85" w:rsidRDefault="00CE7B85" w:rsidP="00CE7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по информации в СМИ проведена проверка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вопросу отключения горячего водоснабжения и теплоснабжения домов </w:t>
      </w:r>
      <w:r>
        <w:rPr>
          <w:rFonts w:ascii="Times New Roman" w:hAnsi="Times New Roman" w:cs="Times New Roman"/>
          <w:sz w:val="28"/>
          <w:szCs w:val="28"/>
        </w:rPr>
        <w:br/>
        <w:t xml:space="preserve">по ул. Фестивальная и пер.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результате остановки котельной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Советском районе г. Челябинска.</w:t>
      </w:r>
    </w:p>
    <w:p w:rsidR="00CE7B85" w:rsidRDefault="00CE7B85" w:rsidP="00CE7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16.01.2021 в 06 часов 03 минуты в связи с падением давления в системе котельная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остановлена, отключены более </w:t>
      </w:r>
      <w:r>
        <w:rPr>
          <w:rFonts w:ascii="Times New Roman" w:hAnsi="Times New Roman" w:cs="Times New Roman"/>
          <w:sz w:val="28"/>
          <w:szCs w:val="28"/>
        </w:rPr>
        <w:br/>
        <w:t xml:space="preserve">15 многоквартирных жилых домов, а также социальные учреждения </w:t>
      </w:r>
      <w:r>
        <w:rPr>
          <w:rFonts w:ascii="Times New Roman" w:hAnsi="Times New Roman" w:cs="Times New Roman"/>
          <w:sz w:val="28"/>
          <w:szCs w:val="28"/>
        </w:rPr>
        <w:br/>
        <w:t>и нежилые помещения. Устранена авария лишь 16.01.2021 в 23 часа 45 минут, что превышает допустимые нормативы отключения горячего водоснабжения и теплоснабжения.</w:t>
      </w:r>
    </w:p>
    <w:p w:rsidR="00CE7B85" w:rsidRDefault="00CE7B85" w:rsidP="00CE7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теплосетей обнаружены повреждения </w:t>
      </w:r>
      <w:r>
        <w:rPr>
          <w:rFonts w:ascii="Times New Roman" w:hAnsi="Times New Roman" w:cs="Times New Roman"/>
          <w:sz w:val="28"/>
          <w:szCs w:val="28"/>
        </w:rPr>
        <w:br/>
        <w:t>на внутренних сетях учебного корпуса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ЮУрГАУ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расположенном по адресу: г. Челябинск, пер. Дачный, д. 16.</w:t>
      </w:r>
    </w:p>
    <w:p w:rsidR="00CE7B85" w:rsidRDefault="00CE7B85" w:rsidP="00CE7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учебный корпус на праве оперативного управления принадлежит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ЮУрГАУ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E7B85" w:rsidRDefault="00CE7B85" w:rsidP="00CE7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210 ГК РФ с</w:t>
      </w:r>
      <w:r w:rsidRPr="00A52875">
        <w:rPr>
          <w:rFonts w:ascii="Times New Roman" w:hAnsi="Times New Roman" w:cs="Times New Roman"/>
          <w:sz w:val="28"/>
          <w:szCs w:val="28"/>
        </w:rPr>
        <w:t>обственник несет бремя содержания принадлежащего ему имущества, если иное не предусмотрено законом или договором.</w:t>
      </w:r>
    </w:p>
    <w:p w:rsidR="00CE7B85" w:rsidRPr="007C0BEF" w:rsidRDefault="00CE7B85" w:rsidP="00CE7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результате ненадлежащего содержания имущества (системы отопления учебного корпуса), принадлежащего </w:t>
      </w:r>
      <w:r>
        <w:rPr>
          <w:rFonts w:ascii="Times New Roman" w:hAnsi="Times New Roman" w:cs="Times New Roman"/>
          <w:sz w:val="28"/>
          <w:szCs w:val="28"/>
        </w:rPr>
        <w:br/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ЮУрГАУ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C0BEF">
        <w:rPr>
          <w:rFonts w:ascii="Times New Roman" w:hAnsi="Times New Roman" w:cs="Times New Roman"/>
          <w:sz w:val="28"/>
          <w:szCs w:val="28"/>
        </w:rPr>
        <w:t>в жилые дома</w:t>
      </w:r>
      <w:r>
        <w:rPr>
          <w:rFonts w:ascii="Times New Roman" w:hAnsi="Times New Roman" w:cs="Times New Roman"/>
          <w:sz w:val="28"/>
          <w:szCs w:val="28"/>
        </w:rPr>
        <w:t>, расположенные вблизи</w:t>
      </w:r>
      <w:r>
        <w:rPr>
          <w:rFonts w:ascii="Times New Roman" w:hAnsi="Times New Roman" w:cs="Times New Roman"/>
          <w:sz w:val="28"/>
          <w:szCs w:val="28"/>
        </w:rPr>
        <w:br/>
        <w:t xml:space="preserve">ул. Фестивальная и пер. Дачный в Советском районе г. Челябинска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установленные законом срокиподача горячего водоснабжения и отопления </w:t>
      </w:r>
      <w:r w:rsidRPr="007C0BEF">
        <w:rPr>
          <w:rFonts w:ascii="Times New Roman" w:hAnsi="Times New Roman" w:cs="Times New Roman"/>
          <w:sz w:val="28"/>
          <w:szCs w:val="28"/>
        </w:rPr>
        <w:t xml:space="preserve">не возобновлена, что </w:t>
      </w:r>
      <w:r>
        <w:rPr>
          <w:rFonts w:ascii="Times New Roman" w:hAnsi="Times New Roman" w:cs="Times New Roman"/>
          <w:sz w:val="28"/>
          <w:szCs w:val="28"/>
        </w:rPr>
        <w:t>повлекло</w:t>
      </w:r>
      <w:r w:rsidRPr="007C0BEF">
        <w:rPr>
          <w:rFonts w:ascii="Times New Roman" w:hAnsi="Times New Roman" w:cs="Times New Roman"/>
          <w:sz w:val="28"/>
          <w:szCs w:val="28"/>
        </w:rPr>
        <w:t xml:space="preserve"> нарушение прав </w:t>
      </w:r>
      <w:r>
        <w:rPr>
          <w:rFonts w:ascii="Times New Roman" w:hAnsi="Times New Roman" w:cs="Times New Roman"/>
          <w:sz w:val="28"/>
          <w:szCs w:val="28"/>
        </w:rPr>
        <w:t>значительного количества жителей района.</w:t>
      </w:r>
    </w:p>
    <w:p w:rsidR="00824467" w:rsidRPr="00824467" w:rsidRDefault="00824467" w:rsidP="0082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нарушений, </w:t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CE7B85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CE7B85">
        <w:rPr>
          <w:rFonts w:ascii="Times New Roman" w:hAnsi="Times New Roman" w:cs="Times New Roman"/>
          <w:sz w:val="28"/>
          <w:szCs w:val="28"/>
        </w:rPr>
        <w:t>ЮУрГАУ</w:t>
      </w:r>
      <w:proofErr w:type="spellEnd"/>
      <w:r w:rsidR="00CE7B85">
        <w:rPr>
          <w:rFonts w:ascii="Times New Roman" w:hAnsi="Times New Roman" w:cs="Times New Roman"/>
          <w:sz w:val="28"/>
          <w:szCs w:val="28"/>
        </w:rPr>
        <w:t>»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внесено представление об устранении нарушений закона, которое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6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и удовлетворено, виновные лица привлечены к дисциплинарной ответственности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824467" w:rsidRDefault="004F6D6D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18.03.2013</w:t>
      </w:r>
    </w:p>
    <w:sectPr w:rsidR="00824467" w:rsidRPr="00824467" w:rsidSect="00CE7B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E1AFB"/>
    <w:rsid w:val="00402614"/>
    <w:rsid w:val="004F6D6D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1C06"/>
    <w:rsid w:val="009041F1"/>
    <w:rsid w:val="00983930"/>
    <w:rsid w:val="00996E14"/>
    <w:rsid w:val="00A157C1"/>
    <w:rsid w:val="00A51037"/>
    <w:rsid w:val="00AA4234"/>
    <w:rsid w:val="00B2603E"/>
    <w:rsid w:val="00B665B1"/>
    <w:rsid w:val="00BC3720"/>
    <w:rsid w:val="00CE3AF9"/>
    <w:rsid w:val="00CE7B85"/>
    <w:rsid w:val="00D15818"/>
    <w:rsid w:val="00D726D0"/>
    <w:rsid w:val="00E151AA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Микрюкова</cp:lastModifiedBy>
  <cp:revision>3</cp:revision>
  <cp:lastPrinted>2021-03-18T06:47:00Z</cp:lastPrinted>
  <dcterms:created xsi:type="dcterms:W3CDTF">2021-03-18T06:51:00Z</dcterms:created>
  <dcterms:modified xsi:type="dcterms:W3CDTF">2021-03-20T07:11:00Z</dcterms:modified>
</cp:coreProperties>
</file>