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2B" w:rsidRPr="00FD20B6" w:rsidRDefault="0061382B" w:rsidP="0021315E">
      <w:pPr>
        <w:jc w:val="both"/>
        <w:rPr>
          <w:sz w:val="28"/>
          <w:szCs w:val="28"/>
        </w:rPr>
      </w:pPr>
    </w:p>
    <w:p w:rsidR="009C46F8" w:rsidRPr="009C46F8" w:rsidRDefault="009C46F8" w:rsidP="009C46F8">
      <w:pPr>
        <w:ind w:firstLine="708"/>
        <w:jc w:val="both"/>
        <w:rPr>
          <w:sz w:val="28"/>
          <w:szCs w:val="28"/>
        </w:rPr>
      </w:pPr>
      <w:r w:rsidRPr="009C46F8">
        <w:rPr>
          <w:sz w:val="28"/>
          <w:szCs w:val="28"/>
        </w:rPr>
        <w:t xml:space="preserve">Прокуратурой Советского района </w:t>
      </w:r>
      <w:proofErr w:type="gramStart"/>
      <w:r w:rsidRPr="009C46F8">
        <w:rPr>
          <w:sz w:val="28"/>
          <w:szCs w:val="28"/>
        </w:rPr>
        <w:t>г</w:t>
      </w:r>
      <w:proofErr w:type="gramEnd"/>
      <w:r w:rsidRPr="009C46F8">
        <w:rPr>
          <w:sz w:val="28"/>
          <w:szCs w:val="28"/>
        </w:rPr>
        <w:t xml:space="preserve">. Челябинска по обращению       </w:t>
      </w:r>
      <w:r>
        <w:rPr>
          <w:sz w:val="28"/>
          <w:szCs w:val="28"/>
        </w:rPr>
        <w:t>работника</w:t>
      </w:r>
      <w:r w:rsidRPr="009C46F8">
        <w:rPr>
          <w:sz w:val="28"/>
          <w:szCs w:val="28"/>
        </w:rPr>
        <w:t xml:space="preserve"> проведена проверка исполнения трудового законодательства в </w:t>
      </w:r>
      <w:r w:rsidR="00A62945">
        <w:rPr>
          <w:sz w:val="28"/>
          <w:szCs w:val="28"/>
        </w:rPr>
        <w:t xml:space="preserve">             ЗАО «Жемчужина».</w:t>
      </w:r>
    </w:p>
    <w:p w:rsidR="00A62945" w:rsidRDefault="00A62945" w:rsidP="00A62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</w:t>
      </w:r>
      <w:r w:rsidRPr="00A62945">
        <w:rPr>
          <w:sz w:val="28"/>
          <w:szCs w:val="28"/>
        </w:rPr>
        <w:t xml:space="preserve"> основании решения Отдела по </w:t>
      </w:r>
      <w:proofErr w:type="spellStart"/>
      <w:r w:rsidRPr="00A62945">
        <w:rPr>
          <w:sz w:val="28"/>
          <w:szCs w:val="28"/>
        </w:rPr>
        <w:t>Аргаяшскому</w:t>
      </w:r>
      <w:proofErr w:type="spellEnd"/>
      <w:r w:rsidRPr="00A62945">
        <w:rPr>
          <w:sz w:val="28"/>
          <w:szCs w:val="28"/>
        </w:rPr>
        <w:t xml:space="preserve"> району ОКУ ЦЗН города Кыштыма</w:t>
      </w:r>
      <w:r>
        <w:rPr>
          <w:sz w:val="28"/>
          <w:szCs w:val="28"/>
        </w:rPr>
        <w:t xml:space="preserve"> ЗАО «Жемчужина» обязана выплатить заявителю средний заработок после увольнения за третий месяц трудоустройства.</w:t>
      </w:r>
    </w:p>
    <w:p w:rsidR="00A62945" w:rsidRPr="00A62945" w:rsidRDefault="00A62945" w:rsidP="00A62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Вместе с тем, организаций вопреки требованиям </w:t>
      </w:r>
      <w:r w:rsidRPr="00A62945">
        <w:rPr>
          <w:sz w:val="28"/>
          <w:szCs w:val="28"/>
        </w:rPr>
        <w:t xml:space="preserve">ст. 178 </w:t>
      </w:r>
      <w:r>
        <w:rPr>
          <w:sz w:val="28"/>
          <w:szCs w:val="28"/>
        </w:rPr>
        <w:t xml:space="preserve">Трудового </w:t>
      </w:r>
      <w:r w:rsidRPr="00A62945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>в срок</w:t>
      </w:r>
      <w:r w:rsidRPr="00A62945">
        <w:rPr>
          <w:sz w:val="28"/>
          <w:szCs w:val="28"/>
        </w:rPr>
        <w:t xml:space="preserve"> не позднее пятнадцати рабочих дней после окончания третьего месяца со дня увольнения</w:t>
      </w:r>
      <w:r>
        <w:rPr>
          <w:sz w:val="28"/>
          <w:szCs w:val="28"/>
        </w:rPr>
        <w:t xml:space="preserve"> средний заработок в размере 24 174 рублей не выплачен.</w:t>
      </w:r>
    </w:p>
    <w:p w:rsidR="00A62945" w:rsidRDefault="00A62945" w:rsidP="00A62945">
      <w:pPr>
        <w:ind w:firstLine="708"/>
        <w:jc w:val="both"/>
        <w:rPr>
          <w:sz w:val="28"/>
          <w:szCs w:val="28"/>
        </w:rPr>
      </w:pPr>
      <w:r w:rsidRPr="00A62945">
        <w:rPr>
          <w:sz w:val="28"/>
          <w:szCs w:val="28"/>
        </w:rPr>
        <w:t xml:space="preserve">Указанные нарушения требований федерального законодательства повлекли за собой нарушение прав </w:t>
      </w:r>
      <w:r>
        <w:rPr>
          <w:sz w:val="28"/>
          <w:szCs w:val="28"/>
        </w:rPr>
        <w:t>работника</w:t>
      </w:r>
      <w:r w:rsidRPr="00A62945">
        <w:rPr>
          <w:sz w:val="28"/>
          <w:szCs w:val="28"/>
        </w:rPr>
        <w:t xml:space="preserve"> на своевременное получение среднего зара</w:t>
      </w:r>
      <w:r>
        <w:rPr>
          <w:sz w:val="28"/>
          <w:szCs w:val="28"/>
        </w:rPr>
        <w:t>ботка за период трудоустройства, поставили его в трудную жизненную ситуацию.</w:t>
      </w:r>
    </w:p>
    <w:p w:rsidR="00122D22" w:rsidRDefault="00122D22" w:rsidP="00A62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прокуратурой района директору организации внесено представление об устранении нарушений трудового законодательства, объявлено предостережение о недопустимости подобных нарушений впредь.</w:t>
      </w:r>
    </w:p>
    <w:p w:rsidR="009C46F8" w:rsidRPr="009C46F8" w:rsidRDefault="009C46F8" w:rsidP="009C4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принятия мер прокурорского реагирования </w:t>
      </w:r>
      <w:r w:rsidR="00A62945">
        <w:rPr>
          <w:sz w:val="28"/>
          <w:szCs w:val="28"/>
        </w:rPr>
        <w:t>средний заработок работнику за 3 месяц со дня увольнения выплачен в полном объеме.</w:t>
      </w:r>
    </w:p>
    <w:p w:rsidR="0061382B" w:rsidRDefault="0061382B" w:rsidP="0061382B">
      <w:pPr>
        <w:spacing w:line="240" w:lineRule="exact"/>
        <w:ind w:right="-187"/>
        <w:jc w:val="both"/>
        <w:rPr>
          <w:sz w:val="28"/>
          <w:szCs w:val="28"/>
        </w:rPr>
      </w:pPr>
      <w:bookmarkStart w:id="0" w:name="_GoBack"/>
      <w:bookmarkEnd w:id="0"/>
    </w:p>
    <w:p w:rsidR="0021315E" w:rsidRPr="00FD20B6" w:rsidRDefault="0021315E" w:rsidP="0061382B">
      <w:pPr>
        <w:spacing w:line="240" w:lineRule="exact"/>
        <w:ind w:right="-187"/>
        <w:jc w:val="both"/>
      </w:pPr>
      <w:r>
        <w:rPr>
          <w:sz w:val="28"/>
          <w:szCs w:val="28"/>
        </w:rPr>
        <w:t>04.12.2020</w:t>
      </w:r>
    </w:p>
    <w:sectPr w:rsidR="0021315E" w:rsidRPr="00FD20B6" w:rsidSect="0061382B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6A85"/>
    <w:rsid w:val="000D6A85"/>
    <w:rsid w:val="00122D22"/>
    <w:rsid w:val="0021315E"/>
    <w:rsid w:val="0021535C"/>
    <w:rsid w:val="00417308"/>
    <w:rsid w:val="00564170"/>
    <w:rsid w:val="0060402A"/>
    <w:rsid w:val="0061382B"/>
    <w:rsid w:val="00787B1A"/>
    <w:rsid w:val="00795292"/>
    <w:rsid w:val="008C6F38"/>
    <w:rsid w:val="009C46F8"/>
    <w:rsid w:val="00A62945"/>
    <w:rsid w:val="00BB056A"/>
    <w:rsid w:val="00C06749"/>
    <w:rsid w:val="00D554E5"/>
    <w:rsid w:val="00D7456F"/>
    <w:rsid w:val="00F54BD5"/>
    <w:rsid w:val="00FC0E4C"/>
    <w:rsid w:val="00FD20B6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138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D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D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balandina-mv</cp:lastModifiedBy>
  <cp:revision>3</cp:revision>
  <cp:lastPrinted>2020-12-03T06:39:00Z</cp:lastPrinted>
  <dcterms:created xsi:type="dcterms:W3CDTF">2020-12-03T06:44:00Z</dcterms:created>
  <dcterms:modified xsi:type="dcterms:W3CDTF">2020-12-04T11:22:00Z</dcterms:modified>
</cp:coreProperties>
</file>