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2B" w:rsidRPr="00FD20B6" w:rsidRDefault="0061382B" w:rsidP="00480A0C">
      <w:pPr>
        <w:jc w:val="both"/>
        <w:rPr>
          <w:sz w:val="28"/>
          <w:szCs w:val="28"/>
        </w:rPr>
      </w:pPr>
    </w:p>
    <w:p w:rsidR="009C46F8" w:rsidRPr="009C46F8" w:rsidRDefault="009C46F8" w:rsidP="009C46F8">
      <w:pPr>
        <w:ind w:firstLine="708"/>
        <w:jc w:val="both"/>
        <w:rPr>
          <w:sz w:val="28"/>
          <w:szCs w:val="28"/>
        </w:rPr>
      </w:pPr>
      <w:r w:rsidRPr="009C46F8">
        <w:rPr>
          <w:sz w:val="28"/>
          <w:szCs w:val="28"/>
        </w:rPr>
        <w:t xml:space="preserve">Прокуратурой Советского района </w:t>
      </w:r>
      <w:proofErr w:type="gramStart"/>
      <w:r w:rsidRPr="009C46F8">
        <w:rPr>
          <w:sz w:val="28"/>
          <w:szCs w:val="28"/>
        </w:rPr>
        <w:t>г</w:t>
      </w:r>
      <w:proofErr w:type="gramEnd"/>
      <w:r w:rsidRPr="009C46F8">
        <w:rPr>
          <w:sz w:val="28"/>
          <w:szCs w:val="28"/>
        </w:rPr>
        <w:t xml:space="preserve">. Челябинска по обращению       </w:t>
      </w:r>
      <w:r>
        <w:rPr>
          <w:sz w:val="28"/>
          <w:szCs w:val="28"/>
        </w:rPr>
        <w:t>работника</w:t>
      </w:r>
      <w:r w:rsidRPr="009C46F8">
        <w:rPr>
          <w:sz w:val="28"/>
          <w:szCs w:val="28"/>
        </w:rPr>
        <w:t xml:space="preserve"> проведена проверка исполнения трудового законодательства в ООО «Первая строительная компания».</w:t>
      </w:r>
    </w:p>
    <w:p w:rsidR="009C46F8" w:rsidRPr="009C46F8" w:rsidRDefault="009C46F8" w:rsidP="009C46F8">
      <w:pPr>
        <w:ind w:firstLine="708"/>
        <w:jc w:val="both"/>
        <w:rPr>
          <w:sz w:val="28"/>
          <w:szCs w:val="28"/>
        </w:rPr>
      </w:pPr>
      <w:r w:rsidRPr="009C46F8">
        <w:rPr>
          <w:sz w:val="28"/>
          <w:szCs w:val="28"/>
        </w:rPr>
        <w:t xml:space="preserve">В ходе проведенной проверки установлено, что </w:t>
      </w:r>
      <w:r>
        <w:rPr>
          <w:sz w:val="28"/>
          <w:szCs w:val="28"/>
        </w:rPr>
        <w:t>указанной организацией в</w:t>
      </w:r>
      <w:r w:rsidRPr="009C46F8">
        <w:rPr>
          <w:sz w:val="28"/>
          <w:szCs w:val="28"/>
        </w:rPr>
        <w:t xml:space="preserve"> нарушение ст</w:t>
      </w:r>
      <w:r>
        <w:rPr>
          <w:sz w:val="28"/>
          <w:szCs w:val="28"/>
        </w:rPr>
        <w:t xml:space="preserve">. 136 Трудового Кодекса Российской Федерации не выплачивалась </w:t>
      </w:r>
      <w:r w:rsidRPr="009C46F8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гражданину </w:t>
      </w:r>
      <w:r w:rsidRPr="009C46F8">
        <w:rPr>
          <w:sz w:val="28"/>
          <w:szCs w:val="28"/>
        </w:rPr>
        <w:t>в июне 2020 года</w:t>
      </w:r>
      <w:r>
        <w:rPr>
          <w:sz w:val="28"/>
          <w:szCs w:val="28"/>
        </w:rPr>
        <w:t>.</w:t>
      </w:r>
      <w:r w:rsidRPr="009C46F8">
        <w:rPr>
          <w:sz w:val="28"/>
          <w:szCs w:val="28"/>
        </w:rPr>
        <w:t xml:space="preserve"> </w:t>
      </w:r>
    </w:p>
    <w:p w:rsidR="009C46F8" w:rsidRDefault="009C46F8" w:rsidP="009C4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вопреки требованиям ст. 140 Трудового кодекса Российской Федерации </w:t>
      </w:r>
      <w:r w:rsidRPr="009C46F8">
        <w:rPr>
          <w:sz w:val="28"/>
          <w:szCs w:val="28"/>
        </w:rPr>
        <w:t>выплата всех сумм, причитаю</w:t>
      </w:r>
      <w:r>
        <w:rPr>
          <w:sz w:val="28"/>
          <w:szCs w:val="28"/>
        </w:rPr>
        <w:t>щихся работнику от работодателя в день увольнения работника не произведена, в связи с чем у организации перед заявителем образовалась задолженность в размере более 24 тысяч рублей.</w:t>
      </w:r>
    </w:p>
    <w:p w:rsidR="00122D22" w:rsidRDefault="00122D22" w:rsidP="009C4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прокуратурой района директору организации внесено представление об устранении нарушений трудового законодательства, объявлено предостережение о недопустимости подобных нарушений впредь.</w:t>
      </w:r>
    </w:p>
    <w:p w:rsidR="00122D22" w:rsidRDefault="00122D22" w:rsidP="009C4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отношении юридического лица прокуратурой района возбуждено дело об административном правонарушении, предусмотренном ч. 6 ст. 5.27 Кодекса Российской Федерации об административных правонарушениях.</w:t>
      </w:r>
    </w:p>
    <w:p w:rsidR="009C46F8" w:rsidRPr="009C46F8" w:rsidRDefault="009C46F8" w:rsidP="009C46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принятия мер прокурорского реагирования окончательный расчет с работником произведен в полном объеме.</w:t>
      </w:r>
    </w:p>
    <w:p w:rsidR="00795292" w:rsidRDefault="00795292" w:rsidP="000D6A85">
      <w:pPr>
        <w:ind w:firstLine="708"/>
        <w:jc w:val="both"/>
        <w:rPr>
          <w:sz w:val="28"/>
          <w:szCs w:val="28"/>
        </w:rPr>
      </w:pPr>
    </w:p>
    <w:p w:rsidR="0061382B" w:rsidRPr="00FD20B6" w:rsidRDefault="00480A0C" w:rsidP="0061382B">
      <w:pPr>
        <w:spacing w:line="240" w:lineRule="exact"/>
        <w:ind w:right="-187"/>
        <w:jc w:val="both"/>
      </w:pPr>
      <w:r>
        <w:t>04.12.2020</w:t>
      </w:r>
    </w:p>
    <w:sectPr w:rsidR="0061382B" w:rsidRPr="00FD20B6" w:rsidSect="0061382B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D6A85"/>
    <w:rsid w:val="000D6A85"/>
    <w:rsid w:val="00122D22"/>
    <w:rsid w:val="0021535C"/>
    <w:rsid w:val="002940E5"/>
    <w:rsid w:val="00417308"/>
    <w:rsid w:val="00480A0C"/>
    <w:rsid w:val="00564170"/>
    <w:rsid w:val="0060402A"/>
    <w:rsid w:val="0061382B"/>
    <w:rsid w:val="00787B1A"/>
    <w:rsid w:val="00795292"/>
    <w:rsid w:val="008C6F38"/>
    <w:rsid w:val="009C46F8"/>
    <w:rsid w:val="00BB056A"/>
    <w:rsid w:val="00C06749"/>
    <w:rsid w:val="00D7456F"/>
    <w:rsid w:val="00F54BD5"/>
    <w:rsid w:val="00FC0E4C"/>
    <w:rsid w:val="00FD20B6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6138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D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D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balandina-mv</cp:lastModifiedBy>
  <cp:revision>3</cp:revision>
  <cp:lastPrinted>2020-12-03T06:39:00Z</cp:lastPrinted>
  <dcterms:created xsi:type="dcterms:W3CDTF">2020-12-03T06:40:00Z</dcterms:created>
  <dcterms:modified xsi:type="dcterms:W3CDTF">2020-12-04T11:19:00Z</dcterms:modified>
</cp:coreProperties>
</file>