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2D69B" w:themeColor="accent3" w:themeTint="99"/>
  <w:body>
    <w:p w:rsidR="00802F83" w:rsidRPr="005D43A8" w:rsidRDefault="00802F83" w:rsidP="005D43A8">
      <w:pPr>
        <w:spacing w:after="0" w:line="240" w:lineRule="auto"/>
        <w:jc w:val="center"/>
        <w:rPr>
          <w:rFonts w:ascii="Arial Black" w:hAnsi="Arial Black"/>
          <w:color w:val="C00000"/>
          <w:sz w:val="26"/>
          <w:szCs w:val="26"/>
        </w:rPr>
      </w:pPr>
      <w:r w:rsidRPr="005D43A8">
        <w:rPr>
          <w:rFonts w:ascii="Arial Black" w:hAnsi="Arial Black"/>
          <w:color w:val="C00000"/>
          <w:sz w:val="26"/>
          <w:szCs w:val="26"/>
        </w:rPr>
        <w:t>Лесные пожары происходят:</w:t>
      </w:r>
    </w:p>
    <w:p w:rsidR="00DF58A3" w:rsidRPr="005D43A8" w:rsidRDefault="00816F23" w:rsidP="002B3B1F">
      <w:pPr>
        <w:tabs>
          <w:tab w:val="left" w:pos="364"/>
        </w:tabs>
        <w:spacing w:after="0" w:line="240" w:lineRule="auto"/>
        <w:rPr>
          <w:rFonts w:ascii="Arial Black" w:hAnsi="Arial Black"/>
          <w:color w:val="C00000"/>
          <w:sz w:val="26"/>
          <w:szCs w:val="26"/>
        </w:rPr>
      </w:pPr>
      <w:r w:rsidRPr="005D43A8">
        <w:rPr>
          <w:rFonts w:ascii="Arial Black" w:hAnsi="Arial Black"/>
          <w:color w:val="C00000"/>
          <w:sz w:val="26"/>
          <w:szCs w:val="26"/>
        </w:rPr>
        <w:t>- </w:t>
      </w:r>
      <w:r w:rsidR="00DF58A3" w:rsidRPr="005D43A8">
        <w:rPr>
          <w:rFonts w:ascii="Arial Black" w:hAnsi="Arial Black"/>
          <w:color w:val="1F497D" w:themeColor="text2"/>
          <w:sz w:val="26"/>
          <w:szCs w:val="26"/>
        </w:rPr>
        <w:t>вследствие детской шалости с огнем;</w:t>
      </w:r>
    </w:p>
    <w:p w:rsidR="00013476" w:rsidRPr="005D43A8" w:rsidRDefault="00816F23" w:rsidP="00816F23">
      <w:pPr>
        <w:tabs>
          <w:tab w:val="left" w:pos="0"/>
        </w:tabs>
        <w:spacing w:after="0" w:line="240" w:lineRule="auto"/>
        <w:rPr>
          <w:rFonts w:ascii="Arial Black" w:hAnsi="Arial Black"/>
          <w:color w:val="1F497D" w:themeColor="text2"/>
          <w:sz w:val="26"/>
          <w:szCs w:val="26"/>
        </w:rPr>
      </w:pPr>
      <w:r w:rsidRPr="005D43A8">
        <w:rPr>
          <w:rFonts w:ascii="Arial Black" w:hAnsi="Arial Black"/>
          <w:color w:val="C00000"/>
          <w:sz w:val="26"/>
          <w:szCs w:val="26"/>
        </w:rPr>
        <w:t>-</w:t>
      </w:r>
      <w:r w:rsidRPr="005D43A8">
        <w:rPr>
          <w:rFonts w:ascii="Arial Black" w:hAnsi="Arial Black"/>
          <w:color w:val="FF0000"/>
          <w:sz w:val="26"/>
          <w:szCs w:val="26"/>
        </w:rPr>
        <w:t> </w:t>
      </w:r>
      <w:r w:rsidR="00DF58A3" w:rsidRPr="005D43A8">
        <w:rPr>
          <w:rFonts w:ascii="Arial Black" w:hAnsi="Arial Black"/>
          <w:color w:val="1F497D" w:themeColor="text2"/>
          <w:sz w:val="26"/>
          <w:szCs w:val="26"/>
        </w:rPr>
        <w:t xml:space="preserve">при сжигании мусора на территориях, </w:t>
      </w:r>
      <w:r w:rsidRPr="005D43A8">
        <w:rPr>
          <w:rFonts w:ascii="Arial Black" w:hAnsi="Arial Black"/>
          <w:color w:val="1F497D" w:themeColor="text2"/>
          <w:sz w:val="26"/>
          <w:szCs w:val="26"/>
        </w:rPr>
        <w:t xml:space="preserve">  </w:t>
      </w:r>
      <w:r w:rsidR="00DF58A3" w:rsidRPr="005D43A8">
        <w:rPr>
          <w:rFonts w:ascii="Arial Black" w:hAnsi="Arial Black"/>
          <w:color w:val="1F497D" w:themeColor="text2"/>
          <w:sz w:val="26"/>
          <w:szCs w:val="26"/>
        </w:rPr>
        <w:t>прилегающих к лесным массивам;</w:t>
      </w:r>
    </w:p>
    <w:p w:rsidR="00DF58A3" w:rsidRPr="005D43A8" w:rsidRDefault="00816F23" w:rsidP="00816F23">
      <w:pPr>
        <w:tabs>
          <w:tab w:val="left" w:pos="0"/>
        </w:tabs>
        <w:spacing w:after="0" w:line="240" w:lineRule="auto"/>
        <w:rPr>
          <w:rFonts w:ascii="Arial Black" w:hAnsi="Arial Black"/>
          <w:color w:val="1F497D" w:themeColor="text2"/>
          <w:sz w:val="26"/>
          <w:szCs w:val="26"/>
        </w:rPr>
      </w:pPr>
      <w:r w:rsidRPr="005D43A8">
        <w:rPr>
          <w:rFonts w:ascii="Arial Black" w:hAnsi="Arial Black"/>
          <w:color w:val="C00000"/>
          <w:sz w:val="26"/>
          <w:szCs w:val="26"/>
        </w:rPr>
        <w:t>-</w:t>
      </w:r>
      <w:r w:rsidRPr="005D43A8">
        <w:rPr>
          <w:rFonts w:ascii="Arial Black" w:hAnsi="Arial Black"/>
          <w:color w:val="1F497D" w:themeColor="text2"/>
          <w:sz w:val="26"/>
          <w:szCs w:val="26"/>
        </w:rPr>
        <w:t> </w:t>
      </w:r>
      <w:r w:rsidR="00DF58A3" w:rsidRPr="005D43A8">
        <w:rPr>
          <w:rFonts w:ascii="Arial Black" w:hAnsi="Arial Black"/>
          <w:color w:val="1F497D" w:themeColor="text2"/>
          <w:sz w:val="26"/>
          <w:szCs w:val="26"/>
        </w:rPr>
        <w:t>при грозовых разрядах молнии</w:t>
      </w:r>
      <w:r w:rsidR="00837DBD" w:rsidRPr="005D43A8">
        <w:rPr>
          <w:rFonts w:ascii="Arial Black" w:hAnsi="Arial Black"/>
          <w:color w:val="1F497D" w:themeColor="text2"/>
          <w:sz w:val="26"/>
          <w:szCs w:val="26"/>
        </w:rPr>
        <w:t>;</w:t>
      </w:r>
      <w:r w:rsidR="00013476" w:rsidRPr="005D43A8">
        <w:rPr>
          <w:rFonts w:ascii="Arial Black" w:hAnsi="Arial Black"/>
          <w:color w:val="1F497D" w:themeColor="text2"/>
          <w:sz w:val="26"/>
          <w:szCs w:val="26"/>
        </w:rPr>
        <w:t xml:space="preserve"> </w:t>
      </w:r>
    </w:p>
    <w:p w:rsidR="002B3B1F" w:rsidRPr="005D43A8" w:rsidRDefault="00816F23" w:rsidP="002B3B1F">
      <w:pPr>
        <w:tabs>
          <w:tab w:val="left" w:pos="364"/>
        </w:tabs>
        <w:spacing w:after="0" w:line="240" w:lineRule="auto"/>
        <w:rPr>
          <w:rFonts w:ascii="Arial Black" w:hAnsi="Arial Black"/>
          <w:color w:val="1F497D" w:themeColor="text2"/>
          <w:sz w:val="26"/>
          <w:szCs w:val="26"/>
        </w:rPr>
      </w:pPr>
      <w:r w:rsidRPr="005D43A8">
        <w:rPr>
          <w:rFonts w:ascii="Arial Black" w:hAnsi="Arial Black"/>
          <w:color w:val="FF0000"/>
          <w:sz w:val="26"/>
          <w:szCs w:val="26"/>
        </w:rPr>
        <w:t>- </w:t>
      </w:r>
      <w:r w:rsidR="00837DBD" w:rsidRPr="005D43A8">
        <w:rPr>
          <w:rFonts w:ascii="Arial Black" w:hAnsi="Arial Black"/>
          <w:color w:val="1F497D" w:themeColor="text2"/>
          <w:sz w:val="26"/>
          <w:szCs w:val="26"/>
        </w:rPr>
        <w:t>при самовозгорании торфяника;</w:t>
      </w:r>
    </w:p>
    <w:p w:rsidR="005D43A8" w:rsidRDefault="00816F23" w:rsidP="002B3B1F">
      <w:pPr>
        <w:tabs>
          <w:tab w:val="left" w:pos="364"/>
        </w:tabs>
        <w:spacing w:after="0" w:line="240" w:lineRule="auto"/>
        <w:rPr>
          <w:rFonts w:ascii="Arial Black" w:hAnsi="Arial Black"/>
          <w:color w:val="1F497D" w:themeColor="text2"/>
          <w:sz w:val="24"/>
          <w:szCs w:val="24"/>
        </w:rPr>
      </w:pPr>
      <w:r w:rsidRPr="005D43A8">
        <w:rPr>
          <w:rFonts w:ascii="Arial Black" w:hAnsi="Arial Black"/>
          <w:color w:val="FF0000"/>
          <w:sz w:val="26"/>
          <w:szCs w:val="26"/>
        </w:rPr>
        <w:t>- </w:t>
      </w:r>
      <w:r w:rsidR="00013476" w:rsidRPr="005D43A8">
        <w:rPr>
          <w:rFonts w:ascii="Arial Black" w:hAnsi="Arial Black"/>
          <w:color w:val="1F497D" w:themeColor="text2"/>
          <w:sz w:val="26"/>
          <w:szCs w:val="26"/>
        </w:rPr>
        <w:t xml:space="preserve">по вине людей, оставляющих </w:t>
      </w:r>
      <w:r w:rsidR="000C7B5C" w:rsidRPr="005D43A8">
        <w:rPr>
          <w:rFonts w:ascii="Arial Black" w:hAnsi="Arial Black"/>
          <w:color w:val="1F497D" w:themeColor="text2"/>
          <w:sz w:val="26"/>
          <w:szCs w:val="26"/>
        </w:rPr>
        <w:t xml:space="preserve">  </w:t>
      </w:r>
      <w:r w:rsidR="00013476" w:rsidRPr="005D43A8">
        <w:rPr>
          <w:rFonts w:ascii="Arial Black" w:hAnsi="Arial Black"/>
          <w:color w:val="1F497D" w:themeColor="text2"/>
          <w:sz w:val="26"/>
          <w:szCs w:val="26"/>
        </w:rPr>
        <w:t xml:space="preserve">непотушенные костры или </w:t>
      </w:r>
      <w:r w:rsidR="00DB257D" w:rsidRPr="005D43A8">
        <w:rPr>
          <w:rFonts w:ascii="Arial Black" w:hAnsi="Arial Black"/>
          <w:color w:val="1F497D" w:themeColor="text2"/>
          <w:sz w:val="26"/>
          <w:szCs w:val="26"/>
        </w:rPr>
        <w:t>окурки в </w:t>
      </w:r>
      <w:r w:rsidR="00C1086C" w:rsidRPr="005D43A8">
        <w:rPr>
          <w:rFonts w:ascii="Arial Black" w:hAnsi="Arial Black"/>
          <w:color w:val="1F497D" w:themeColor="text2"/>
          <w:sz w:val="26"/>
          <w:szCs w:val="26"/>
        </w:rPr>
        <w:t>местах отдыха.</w:t>
      </w:r>
      <w:r w:rsidR="005D43A8" w:rsidRPr="005D43A8">
        <w:rPr>
          <w:rFonts w:ascii="Arial Black" w:hAnsi="Arial Black"/>
          <w:color w:val="1F497D" w:themeColor="text2"/>
          <w:sz w:val="24"/>
          <w:szCs w:val="24"/>
        </w:rPr>
        <w:t xml:space="preserve"> </w:t>
      </w:r>
    </w:p>
    <w:p w:rsidR="005D43A8" w:rsidRDefault="005D43A8" w:rsidP="002B3B1F">
      <w:pPr>
        <w:tabs>
          <w:tab w:val="left" w:pos="364"/>
        </w:tabs>
        <w:spacing w:after="0" w:line="240" w:lineRule="auto"/>
        <w:rPr>
          <w:rFonts w:ascii="Arial Black" w:hAnsi="Arial Black"/>
          <w:color w:val="1F497D" w:themeColor="text2"/>
          <w:sz w:val="24"/>
          <w:szCs w:val="24"/>
        </w:rPr>
      </w:pPr>
    </w:p>
    <w:p w:rsidR="00013476" w:rsidRDefault="005D43A8" w:rsidP="00862635">
      <w:pPr>
        <w:tabs>
          <w:tab w:val="left" w:pos="364"/>
        </w:tabs>
        <w:spacing w:after="0" w:line="240" w:lineRule="auto"/>
        <w:jc w:val="center"/>
        <w:rPr>
          <w:rFonts w:ascii="Arial Black" w:hAnsi="Arial Black"/>
          <w:color w:val="1F497D" w:themeColor="text2"/>
          <w:sz w:val="26"/>
          <w:szCs w:val="26"/>
        </w:rPr>
      </w:pPr>
      <w:r w:rsidRPr="005D43A8">
        <w:rPr>
          <w:rFonts w:ascii="Arial Black" w:hAnsi="Arial Black"/>
          <w:noProof/>
          <w:color w:val="1F497D" w:themeColor="text2"/>
          <w:sz w:val="26"/>
          <w:szCs w:val="26"/>
        </w:rPr>
        <w:drawing>
          <wp:inline distT="0" distB="0" distL="0" distR="0">
            <wp:extent cx="4414726" cy="3038637"/>
            <wp:effectExtent l="19050" t="0" r="4874" b="0"/>
            <wp:docPr id="6" name="Рисунок 4" descr="http://ruffnews.ru/static/images/2016/10/18/cddadb793dfe25f0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uffnews.ru/static/images/2016/10/18/cddadb793dfe25f05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8030" cy="3040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3A8" w:rsidRPr="005D43A8" w:rsidRDefault="005D43A8" w:rsidP="002B3B1F">
      <w:pPr>
        <w:tabs>
          <w:tab w:val="left" w:pos="364"/>
        </w:tabs>
        <w:spacing w:after="0" w:line="240" w:lineRule="auto"/>
        <w:rPr>
          <w:rFonts w:ascii="Arial Black" w:hAnsi="Arial Black"/>
          <w:color w:val="1F497D" w:themeColor="text2"/>
          <w:sz w:val="26"/>
          <w:szCs w:val="26"/>
        </w:rPr>
      </w:pPr>
    </w:p>
    <w:p w:rsidR="00816F23" w:rsidRPr="005D43A8" w:rsidRDefault="00816F23" w:rsidP="005D43A8">
      <w:pPr>
        <w:spacing w:after="0" w:line="240" w:lineRule="auto"/>
        <w:ind w:left="426" w:hanging="426"/>
        <w:jc w:val="center"/>
        <w:rPr>
          <w:rFonts w:ascii="Arial Black" w:hAnsi="Arial Black"/>
          <w:color w:val="C00000"/>
          <w:sz w:val="28"/>
          <w:szCs w:val="28"/>
        </w:rPr>
      </w:pPr>
      <w:r w:rsidRPr="005D43A8">
        <w:rPr>
          <w:rFonts w:ascii="Arial Black" w:hAnsi="Arial Black"/>
          <w:color w:val="C00000"/>
          <w:sz w:val="28"/>
          <w:szCs w:val="28"/>
        </w:rPr>
        <w:t>При обнаружении пожара</w:t>
      </w:r>
    </w:p>
    <w:p w:rsidR="002B3B1F" w:rsidRPr="005D43A8" w:rsidRDefault="00816F23" w:rsidP="005D43A8">
      <w:pPr>
        <w:spacing w:after="0" w:line="240" w:lineRule="auto"/>
        <w:jc w:val="center"/>
        <w:rPr>
          <w:rFonts w:ascii="Arial Black" w:hAnsi="Arial Black"/>
          <w:color w:val="C00000"/>
          <w:sz w:val="28"/>
          <w:szCs w:val="28"/>
        </w:rPr>
      </w:pPr>
      <w:r w:rsidRPr="005D43A8">
        <w:rPr>
          <w:rFonts w:ascii="Arial Black" w:hAnsi="Arial Black"/>
          <w:color w:val="C00000"/>
          <w:sz w:val="28"/>
          <w:szCs w:val="28"/>
        </w:rPr>
        <w:t xml:space="preserve">звоните 01, </w:t>
      </w:r>
      <w:r w:rsidR="000E7371" w:rsidRPr="005D43A8">
        <w:rPr>
          <w:rFonts w:ascii="Arial Black" w:hAnsi="Arial Black"/>
          <w:color w:val="C00000"/>
          <w:sz w:val="28"/>
          <w:szCs w:val="28"/>
        </w:rPr>
        <w:t xml:space="preserve"> </w:t>
      </w:r>
      <w:r w:rsidRPr="005D43A8">
        <w:rPr>
          <w:rFonts w:ascii="Arial Black" w:hAnsi="Arial Black"/>
          <w:color w:val="C00000"/>
          <w:sz w:val="28"/>
          <w:szCs w:val="28"/>
        </w:rPr>
        <w:t xml:space="preserve">по сотовой связи </w:t>
      </w:r>
      <w:r w:rsidR="000E7371" w:rsidRPr="005D43A8">
        <w:rPr>
          <w:rFonts w:ascii="Arial Black" w:hAnsi="Arial Black"/>
          <w:color w:val="C00000"/>
          <w:sz w:val="28"/>
          <w:szCs w:val="28"/>
        </w:rPr>
        <w:t xml:space="preserve">101 или </w:t>
      </w:r>
      <w:r w:rsidRPr="005D43A8">
        <w:rPr>
          <w:rFonts w:ascii="Arial Black" w:hAnsi="Arial Black"/>
          <w:color w:val="C00000"/>
          <w:sz w:val="28"/>
          <w:szCs w:val="28"/>
        </w:rPr>
        <w:t>112</w:t>
      </w:r>
    </w:p>
    <w:p w:rsidR="001C096C" w:rsidRPr="002352B4" w:rsidRDefault="002352B4" w:rsidP="00D058B3">
      <w:pPr>
        <w:pStyle w:val="20"/>
        <w:shd w:val="clear" w:color="auto" w:fill="auto"/>
        <w:spacing w:after="0" w:line="240" w:lineRule="auto"/>
        <w:ind w:right="261"/>
        <w:rPr>
          <w:rFonts w:ascii="Arial Black" w:hAnsi="Arial Black"/>
          <w:b/>
          <w:color w:val="C00000"/>
          <w:sz w:val="28"/>
          <w:szCs w:val="28"/>
        </w:rPr>
      </w:pPr>
      <w:r>
        <w:rPr>
          <w:rFonts w:ascii="Arial Black" w:hAnsi="Arial Black"/>
          <w:b/>
          <w:color w:val="C00000"/>
          <w:sz w:val="28"/>
          <w:szCs w:val="28"/>
        </w:rPr>
        <w:lastRenderedPageBreak/>
        <w:t xml:space="preserve">Управление по обеспечению </w:t>
      </w:r>
      <w:proofErr w:type="gramStart"/>
      <w:r>
        <w:rPr>
          <w:rFonts w:ascii="Arial Black" w:hAnsi="Arial Black"/>
          <w:b/>
          <w:color w:val="C00000"/>
          <w:sz w:val="28"/>
          <w:szCs w:val="28"/>
        </w:rPr>
        <w:t>безопасности жизнедеятельности населения города Челябинска</w:t>
      </w:r>
      <w:proofErr w:type="gramEnd"/>
      <w:r>
        <w:rPr>
          <w:rFonts w:ascii="Arial Black" w:hAnsi="Arial Black"/>
          <w:b/>
          <w:color w:val="C00000"/>
          <w:sz w:val="28"/>
          <w:szCs w:val="28"/>
        </w:rPr>
        <w:t xml:space="preserve">  </w:t>
      </w:r>
    </w:p>
    <w:p w:rsidR="00837DBD" w:rsidRPr="005E3A05" w:rsidRDefault="00837DBD" w:rsidP="001C096C">
      <w:pPr>
        <w:pStyle w:val="20"/>
        <w:shd w:val="clear" w:color="auto" w:fill="auto"/>
        <w:spacing w:after="0" w:line="240" w:lineRule="auto"/>
        <w:ind w:right="261"/>
        <w:jc w:val="left"/>
        <w:rPr>
          <w:b/>
          <w:color w:val="C00000"/>
          <w:sz w:val="28"/>
          <w:szCs w:val="28"/>
        </w:rPr>
      </w:pPr>
    </w:p>
    <w:p w:rsidR="001C096C" w:rsidRPr="005E3A05" w:rsidRDefault="001C096C" w:rsidP="00837DBD">
      <w:pPr>
        <w:pStyle w:val="20"/>
        <w:shd w:val="clear" w:color="auto" w:fill="auto"/>
        <w:spacing w:after="0" w:line="240" w:lineRule="auto"/>
        <w:ind w:right="261"/>
        <w:rPr>
          <w:b/>
          <w:color w:val="C00000"/>
          <w:sz w:val="28"/>
          <w:szCs w:val="28"/>
        </w:rPr>
      </w:pPr>
    </w:p>
    <w:p w:rsidR="00837DBD" w:rsidRPr="002352B4" w:rsidRDefault="00D058B3" w:rsidP="00802F83">
      <w:pPr>
        <w:pStyle w:val="20"/>
        <w:shd w:val="clear" w:color="auto" w:fill="auto"/>
        <w:spacing w:after="0" w:line="240" w:lineRule="auto"/>
        <w:ind w:right="261"/>
        <w:rPr>
          <w:b/>
          <w:color w:val="C00000"/>
          <w:sz w:val="28"/>
          <w:szCs w:val="28"/>
        </w:rPr>
      </w:pPr>
      <w:r w:rsidRPr="005E3A05">
        <w:rPr>
          <w:b/>
          <w:noProof/>
          <w:color w:val="C00000"/>
          <w:sz w:val="28"/>
          <w:szCs w:val="28"/>
        </w:rPr>
        <w:drawing>
          <wp:inline distT="0" distB="0" distL="0" distR="0">
            <wp:extent cx="4180810" cy="3550697"/>
            <wp:effectExtent l="19050" t="0" r="0" b="0"/>
            <wp:docPr id="4" name="Рисунок 17" descr="C:\Users\user\Desktop\0_111502_77f72035_orig-560x31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esktop\0_111502_77f72035_orig-560x319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6304" cy="3555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F23" w:rsidRPr="005E3A05" w:rsidRDefault="00816F23" w:rsidP="00802F83">
      <w:pPr>
        <w:pStyle w:val="20"/>
        <w:shd w:val="clear" w:color="auto" w:fill="auto"/>
        <w:spacing w:after="0" w:line="240" w:lineRule="auto"/>
        <w:ind w:right="261"/>
        <w:rPr>
          <w:b/>
          <w:color w:val="C00000"/>
          <w:sz w:val="28"/>
          <w:szCs w:val="28"/>
        </w:rPr>
      </w:pPr>
    </w:p>
    <w:p w:rsidR="001C096C" w:rsidRDefault="001C096C" w:rsidP="001C096C">
      <w:pPr>
        <w:jc w:val="center"/>
        <w:rPr>
          <w:rFonts w:ascii="Arial Black" w:hAnsi="Arial Black"/>
          <w:color w:val="C00000"/>
          <w:sz w:val="28"/>
          <w:szCs w:val="28"/>
          <w:u w:val="single"/>
        </w:rPr>
      </w:pPr>
      <w:r w:rsidRPr="002352B4">
        <w:rPr>
          <w:rFonts w:ascii="Arial Black" w:hAnsi="Arial Black"/>
          <w:color w:val="C00000"/>
          <w:sz w:val="28"/>
          <w:szCs w:val="28"/>
          <w:u w:val="single"/>
        </w:rPr>
        <w:t>Б</w:t>
      </w:r>
      <w:r w:rsidR="00837DBD" w:rsidRPr="002352B4">
        <w:rPr>
          <w:rFonts w:ascii="Arial Black" w:hAnsi="Arial Black"/>
          <w:color w:val="C00000"/>
          <w:sz w:val="28"/>
          <w:szCs w:val="28"/>
          <w:u w:val="single"/>
        </w:rPr>
        <w:t>ЕРЕГИТЕ ЛЕС ОТ ПОЖАРОВ!</w:t>
      </w:r>
    </w:p>
    <w:p w:rsidR="00B83942" w:rsidRDefault="00B83942" w:rsidP="001C096C">
      <w:pPr>
        <w:jc w:val="center"/>
        <w:rPr>
          <w:rFonts w:ascii="Arial Black" w:hAnsi="Arial Black"/>
          <w:color w:val="C00000"/>
          <w:sz w:val="28"/>
          <w:szCs w:val="28"/>
          <w:u w:val="single"/>
        </w:rPr>
      </w:pPr>
    </w:p>
    <w:p w:rsidR="007A2953" w:rsidRDefault="007A2953" w:rsidP="007A2953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C00000"/>
          <w:sz w:val="28"/>
          <w:szCs w:val="28"/>
          <w:u w:val="single"/>
        </w:rPr>
        <w:t>Рекомендации</w:t>
      </w:r>
    </w:p>
    <w:p w:rsidR="007A2953" w:rsidRPr="007A2953" w:rsidRDefault="007A2953" w:rsidP="007A2953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C00000"/>
          <w:sz w:val="28"/>
          <w:szCs w:val="28"/>
          <w:u w:val="single"/>
        </w:rPr>
        <w:t>населени</w:t>
      </w:r>
      <w:r w:rsidR="00F370D5">
        <w:rPr>
          <w:rFonts w:ascii="Times New Roman" w:hAnsi="Times New Roman" w:cs="Times New Roman"/>
          <w:color w:val="C00000"/>
          <w:sz w:val="28"/>
          <w:szCs w:val="28"/>
          <w:u w:val="single"/>
        </w:rPr>
        <w:t>ю</w:t>
      </w:r>
      <w:r>
        <w:rPr>
          <w:rFonts w:ascii="Times New Roman" w:hAnsi="Times New Roman" w:cs="Times New Roman"/>
          <w:color w:val="C00000"/>
          <w:sz w:val="28"/>
          <w:szCs w:val="28"/>
          <w:u w:val="single"/>
        </w:rPr>
        <w:t xml:space="preserve"> города</w:t>
      </w:r>
    </w:p>
    <w:p w:rsidR="001C096C" w:rsidRPr="007923A6" w:rsidRDefault="004E5B4B" w:rsidP="0054674A">
      <w:pPr>
        <w:pStyle w:val="20"/>
        <w:shd w:val="clear" w:color="auto" w:fill="auto"/>
        <w:spacing w:after="0" w:line="240" w:lineRule="auto"/>
        <w:ind w:left="-5245" w:right="261" w:firstLine="5812"/>
        <w:rPr>
          <w:b/>
          <w:color w:val="C00000"/>
          <w:sz w:val="24"/>
          <w:szCs w:val="24"/>
        </w:rPr>
      </w:pPr>
      <w:r>
        <w:rPr>
          <w:b/>
          <w:noProof/>
          <w:color w:val="C00000"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395605</wp:posOffset>
            </wp:positionH>
            <wp:positionV relativeFrom="margin">
              <wp:posOffset>57150</wp:posOffset>
            </wp:positionV>
            <wp:extent cx="3562350" cy="2402840"/>
            <wp:effectExtent l="19050" t="0" r="0" b="0"/>
            <wp:wrapSquare wrapText="bothSides"/>
            <wp:docPr id="7" name="Рисунок 7" descr="Костер Лицензионные Стоковые Изображения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остер Лицензионные Стоковые Изображения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402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5B4B" w:rsidRDefault="004E5B4B" w:rsidP="004E5B4B">
      <w:pPr>
        <w:spacing w:after="0" w:line="240" w:lineRule="auto"/>
        <w:ind w:left="357" w:hanging="357"/>
        <w:jc w:val="center"/>
        <w:rPr>
          <w:rFonts w:ascii="Arial Black" w:hAnsi="Arial Black"/>
          <w:color w:val="C00000"/>
          <w:sz w:val="24"/>
          <w:szCs w:val="24"/>
        </w:rPr>
      </w:pPr>
    </w:p>
    <w:p w:rsidR="004E5B4B" w:rsidRDefault="004E5B4B" w:rsidP="004E5B4B">
      <w:pPr>
        <w:spacing w:after="0" w:line="240" w:lineRule="auto"/>
        <w:ind w:left="357" w:hanging="357"/>
        <w:jc w:val="center"/>
        <w:rPr>
          <w:rFonts w:ascii="Arial Black" w:hAnsi="Arial Black"/>
          <w:color w:val="C00000"/>
          <w:sz w:val="24"/>
          <w:szCs w:val="24"/>
        </w:rPr>
      </w:pPr>
    </w:p>
    <w:p w:rsidR="004E5B4B" w:rsidRDefault="004E5B4B" w:rsidP="004E5B4B">
      <w:pPr>
        <w:spacing w:after="0" w:line="240" w:lineRule="auto"/>
        <w:ind w:left="357" w:hanging="357"/>
        <w:jc w:val="center"/>
        <w:rPr>
          <w:rFonts w:ascii="Arial Black" w:hAnsi="Arial Black"/>
          <w:color w:val="C00000"/>
          <w:sz w:val="24"/>
          <w:szCs w:val="24"/>
        </w:rPr>
      </w:pPr>
    </w:p>
    <w:p w:rsidR="004E5B4B" w:rsidRDefault="004E5B4B" w:rsidP="004E5B4B">
      <w:pPr>
        <w:spacing w:after="0" w:line="240" w:lineRule="auto"/>
        <w:ind w:left="357" w:hanging="357"/>
        <w:jc w:val="center"/>
        <w:rPr>
          <w:rFonts w:ascii="Arial Black" w:hAnsi="Arial Black"/>
          <w:color w:val="C00000"/>
          <w:sz w:val="24"/>
          <w:szCs w:val="24"/>
        </w:rPr>
      </w:pPr>
    </w:p>
    <w:p w:rsidR="004E5B4B" w:rsidRDefault="004E5B4B" w:rsidP="004E5B4B">
      <w:pPr>
        <w:spacing w:after="0" w:line="240" w:lineRule="auto"/>
        <w:ind w:left="357" w:hanging="357"/>
        <w:jc w:val="center"/>
        <w:rPr>
          <w:rFonts w:ascii="Arial Black" w:hAnsi="Arial Black"/>
          <w:color w:val="C00000"/>
          <w:sz w:val="24"/>
          <w:szCs w:val="24"/>
        </w:rPr>
      </w:pPr>
    </w:p>
    <w:p w:rsidR="004E5B4B" w:rsidRDefault="004E5B4B" w:rsidP="004E5B4B">
      <w:pPr>
        <w:spacing w:after="0" w:line="240" w:lineRule="auto"/>
        <w:ind w:left="357" w:hanging="357"/>
        <w:jc w:val="center"/>
        <w:rPr>
          <w:rFonts w:ascii="Arial Black" w:hAnsi="Arial Black"/>
          <w:color w:val="C00000"/>
          <w:sz w:val="24"/>
          <w:szCs w:val="24"/>
        </w:rPr>
      </w:pPr>
    </w:p>
    <w:p w:rsidR="004E5B4B" w:rsidRDefault="004E5B4B" w:rsidP="004E5B4B">
      <w:pPr>
        <w:spacing w:after="0" w:line="240" w:lineRule="auto"/>
        <w:ind w:left="357" w:hanging="357"/>
        <w:jc w:val="center"/>
        <w:rPr>
          <w:rFonts w:ascii="Arial Black" w:hAnsi="Arial Black"/>
          <w:color w:val="C00000"/>
          <w:sz w:val="24"/>
          <w:szCs w:val="24"/>
        </w:rPr>
      </w:pPr>
    </w:p>
    <w:p w:rsidR="004E5B4B" w:rsidRDefault="004E5B4B" w:rsidP="004E5B4B">
      <w:pPr>
        <w:spacing w:after="0" w:line="240" w:lineRule="auto"/>
        <w:ind w:left="357" w:hanging="357"/>
        <w:jc w:val="center"/>
        <w:rPr>
          <w:rFonts w:ascii="Arial Black" w:hAnsi="Arial Black"/>
          <w:color w:val="C00000"/>
          <w:sz w:val="24"/>
          <w:szCs w:val="24"/>
        </w:rPr>
      </w:pPr>
    </w:p>
    <w:p w:rsidR="004E5B4B" w:rsidRDefault="0054674A" w:rsidP="004E5B4B">
      <w:pPr>
        <w:spacing w:after="0" w:line="240" w:lineRule="auto"/>
        <w:ind w:left="357" w:hanging="357"/>
        <w:jc w:val="center"/>
        <w:rPr>
          <w:rFonts w:ascii="Arial Black" w:hAnsi="Arial Black"/>
          <w:color w:val="C00000"/>
          <w:sz w:val="24"/>
          <w:szCs w:val="24"/>
        </w:rPr>
      </w:pPr>
      <w:r>
        <w:rPr>
          <w:rFonts w:ascii="Arial Black" w:hAnsi="Arial Black"/>
          <w:color w:val="C00000"/>
          <w:sz w:val="24"/>
          <w:szCs w:val="24"/>
        </w:rPr>
        <w:t xml:space="preserve">    </w:t>
      </w:r>
    </w:p>
    <w:p w:rsidR="0054674A" w:rsidRDefault="0054674A" w:rsidP="004E5B4B">
      <w:pPr>
        <w:spacing w:after="0" w:line="240" w:lineRule="auto"/>
        <w:ind w:left="357" w:hanging="357"/>
        <w:jc w:val="center"/>
        <w:rPr>
          <w:rFonts w:ascii="Arial Black" w:hAnsi="Arial Black"/>
          <w:color w:val="C00000"/>
          <w:sz w:val="24"/>
          <w:szCs w:val="24"/>
        </w:rPr>
      </w:pPr>
      <w:r>
        <w:rPr>
          <w:rFonts w:ascii="Arial Black" w:hAnsi="Arial Black"/>
          <w:color w:val="C00000"/>
          <w:sz w:val="24"/>
          <w:szCs w:val="24"/>
        </w:rPr>
        <w:t xml:space="preserve"> </w:t>
      </w:r>
    </w:p>
    <w:p w:rsidR="004E5B4B" w:rsidRDefault="004E5B4B" w:rsidP="004E5B4B">
      <w:pPr>
        <w:spacing w:after="0" w:line="240" w:lineRule="auto"/>
        <w:ind w:left="357" w:hanging="357"/>
        <w:jc w:val="center"/>
        <w:rPr>
          <w:rFonts w:ascii="Arial Black" w:hAnsi="Arial Black"/>
          <w:color w:val="C00000"/>
          <w:sz w:val="24"/>
          <w:szCs w:val="24"/>
        </w:rPr>
      </w:pPr>
    </w:p>
    <w:p w:rsidR="00802F83" w:rsidRPr="0054674A" w:rsidRDefault="004E5B4B" w:rsidP="004E5B4B">
      <w:pPr>
        <w:spacing w:after="0" w:line="240" w:lineRule="auto"/>
        <w:ind w:left="357" w:hanging="357"/>
        <w:jc w:val="center"/>
        <w:rPr>
          <w:rFonts w:ascii="Arial Black" w:hAnsi="Arial Black"/>
          <w:color w:val="C00000"/>
          <w:sz w:val="24"/>
          <w:szCs w:val="24"/>
        </w:rPr>
      </w:pPr>
      <w:r w:rsidRPr="0054674A">
        <w:rPr>
          <w:rFonts w:ascii="Arial Black" w:hAnsi="Arial Black"/>
          <w:color w:val="C00000"/>
          <w:sz w:val="24"/>
          <w:szCs w:val="24"/>
        </w:rPr>
        <w:t>В пожароопасный</w:t>
      </w:r>
      <w:r w:rsidR="00C1086C" w:rsidRPr="0054674A">
        <w:rPr>
          <w:rFonts w:ascii="Arial Black" w:hAnsi="Arial Black"/>
          <w:color w:val="C00000"/>
          <w:sz w:val="24"/>
          <w:szCs w:val="24"/>
        </w:rPr>
        <w:t xml:space="preserve"> </w:t>
      </w:r>
      <w:r w:rsidR="00802F83" w:rsidRPr="0054674A">
        <w:rPr>
          <w:rFonts w:ascii="Arial Black" w:hAnsi="Arial Black"/>
          <w:color w:val="C00000"/>
          <w:sz w:val="24"/>
          <w:szCs w:val="24"/>
        </w:rPr>
        <w:t>сезон</w:t>
      </w:r>
      <w:r w:rsidR="00C1086C" w:rsidRPr="0054674A">
        <w:rPr>
          <w:rFonts w:ascii="Arial Black" w:hAnsi="Arial Black"/>
          <w:color w:val="C00000"/>
          <w:sz w:val="24"/>
          <w:szCs w:val="24"/>
        </w:rPr>
        <w:t xml:space="preserve"> </w:t>
      </w:r>
      <w:r w:rsidR="00802F83" w:rsidRPr="0054674A">
        <w:rPr>
          <w:rFonts w:ascii="Arial Black" w:hAnsi="Arial Black"/>
          <w:color w:val="C00000"/>
          <w:sz w:val="24"/>
          <w:szCs w:val="24"/>
        </w:rPr>
        <w:t xml:space="preserve">в </w:t>
      </w:r>
      <w:proofErr w:type="gramStart"/>
      <w:r w:rsidR="00802F83" w:rsidRPr="0054674A">
        <w:rPr>
          <w:rFonts w:ascii="Arial Black" w:hAnsi="Arial Black"/>
          <w:color w:val="C00000"/>
          <w:sz w:val="24"/>
          <w:szCs w:val="24"/>
        </w:rPr>
        <w:t>лесных</w:t>
      </w:r>
      <w:proofErr w:type="gramEnd"/>
    </w:p>
    <w:p w:rsidR="00802F83" w:rsidRPr="0054674A" w:rsidRDefault="00802F83" w:rsidP="00816F23">
      <w:pPr>
        <w:spacing w:after="0" w:line="240" w:lineRule="auto"/>
        <w:jc w:val="center"/>
        <w:rPr>
          <w:rFonts w:ascii="Arial Black" w:hAnsi="Arial Black"/>
          <w:color w:val="C00000"/>
          <w:sz w:val="24"/>
          <w:szCs w:val="24"/>
        </w:rPr>
      </w:pPr>
      <w:proofErr w:type="gramStart"/>
      <w:r w:rsidRPr="0054674A">
        <w:rPr>
          <w:rFonts w:ascii="Arial Black" w:hAnsi="Arial Black"/>
          <w:color w:val="C00000"/>
          <w:sz w:val="24"/>
          <w:szCs w:val="24"/>
        </w:rPr>
        <w:t>массивах</w:t>
      </w:r>
      <w:proofErr w:type="gramEnd"/>
      <w:r w:rsidRPr="0054674A">
        <w:rPr>
          <w:rFonts w:ascii="Arial Black" w:hAnsi="Arial Black"/>
          <w:color w:val="C00000"/>
          <w:sz w:val="24"/>
          <w:szCs w:val="24"/>
        </w:rPr>
        <w:t xml:space="preserve"> недопустимо:</w:t>
      </w:r>
    </w:p>
    <w:p w:rsidR="0054674A" w:rsidRPr="0054674A" w:rsidRDefault="0054674A" w:rsidP="00816F23">
      <w:pPr>
        <w:spacing w:after="0" w:line="240" w:lineRule="auto"/>
        <w:jc w:val="center"/>
        <w:rPr>
          <w:rFonts w:ascii="Arial Black" w:hAnsi="Arial Black"/>
          <w:color w:val="C00000"/>
          <w:sz w:val="24"/>
          <w:szCs w:val="24"/>
        </w:rPr>
      </w:pPr>
    </w:p>
    <w:p w:rsidR="00802F83" w:rsidRPr="004E5B4B" w:rsidRDefault="000C7B5C" w:rsidP="009F58DF">
      <w:pPr>
        <w:tabs>
          <w:tab w:val="left" w:pos="0"/>
        </w:tabs>
        <w:spacing w:after="0" w:line="240" w:lineRule="auto"/>
        <w:ind w:hanging="360"/>
        <w:jc w:val="both"/>
        <w:rPr>
          <w:rFonts w:ascii="Arial Black" w:hAnsi="Arial Black"/>
          <w:color w:val="1F497D" w:themeColor="text2"/>
          <w:sz w:val="24"/>
          <w:szCs w:val="24"/>
        </w:rPr>
      </w:pPr>
      <w:r>
        <w:rPr>
          <w:rFonts w:ascii="Arial Black" w:hAnsi="Arial Black"/>
          <w:color w:val="1F497D" w:themeColor="text2"/>
          <w:sz w:val="24"/>
          <w:szCs w:val="24"/>
        </w:rPr>
        <w:tab/>
      </w:r>
      <w:r w:rsidRPr="004E5B4B">
        <w:rPr>
          <w:rFonts w:ascii="Arial Black" w:hAnsi="Arial Black"/>
          <w:color w:val="FF0000"/>
          <w:sz w:val="24"/>
          <w:szCs w:val="24"/>
        </w:rPr>
        <w:t>-</w:t>
      </w:r>
      <w:r>
        <w:rPr>
          <w:rFonts w:ascii="Arial Black" w:hAnsi="Arial Black"/>
          <w:color w:val="1F497D" w:themeColor="text2"/>
          <w:sz w:val="24"/>
          <w:szCs w:val="24"/>
        </w:rPr>
        <w:t> </w:t>
      </w:r>
      <w:r w:rsidR="00802F83" w:rsidRPr="004E5B4B">
        <w:rPr>
          <w:rFonts w:ascii="Arial Black" w:hAnsi="Arial Black"/>
          <w:color w:val="1F497D" w:themeColor="text2"/>
          <w:sz w:val="24"/>
          <w:szCs w:val="24"/>
        </w:rPr>
        <w:t xml:space="preserve">разводить костры в лесах (как </w:t>
      </w:r>
      <w:proofErr w:type="gramStart"/>
      <w:r w:rsidR="00802F83" w:rsidRPr="004E5B4B">
        <w:rPr>
          <w:rFonts w:ascii="Arial Black" w:hAnsi="Arial Black"/>
          <w:color w:val="1F497D" w:themeColor="text2"/>
          <w:sz w:val="24"/>
          <w:szCs w:val="24"/>
        </w:rPr>
        <w:t>хвойных</w:t>
      </w:r>
      <w:proofErr w:type="gramEnd"/>
      <w:r w:rsidR="00B90A99">
        <w:rPr>
          <w:rFonts w:ascii="Arial Black" w:hAnsi="Arial Black"/>
          <w:color w:val="1F497D" w:themeColor="text2"/>
          <w:sz w:val="24"/>
          <w:szCs w:val="24"/>
        </w:rPr>
        <w:t xml:space="preserve"> так и </w:t>
      </w:r>
      <w:r w:rsidR="00802F83" w:rsidRPr="004E5B4B">
        <w:rPr>
          <w:rFonts w:ascii="Arial Black" w:hAnsi="Arial Black"/>
          <w:color w:val="1F497D" w:themeColor="text2"/>
          <w:sz w:val="24"/>
          <w:szCs w:val="24"/>
        </w:rPr>
        <w:t>лиственных), в местах с сухой травой, лесосеках, торфяниках, под кронами деревьев;</w:t>
      </w:r>
    </w:p>
    <w:p w:rsidR="00802F83" w:rsidRPr="004E5B4B" w:rsidRDefault="000C7B5C" w:rsidP="009F58DF">
      <w:pPr>
        <w:tabs>
          <w:tab w:val="left" w:pos="350"/>
        </w:tabs>
        <w:spacing w:after="0" w:line="240" w:lineRule="auto"/>
        <w:ind w:left="360" w:hanging="360"/>
        <w:jc w:val="both"/>
        <w:rPr>
          <w:rFonts w:ascii="Arial Black" w:hAnsi="Arial Black"/>
          <w:color w:val="1F497D" w:themeColor="text2"/>
          <w:sz w:val="24"/>
          <w:szCs w:val="24"/>
        </w:rPr>
      </w:pPr>
      <w:r w:rsidRPr="004E5B4B">
        <w:rPr>
          <w:rFonts w:ascii="Arial Black" w:hAnsi="Arial Black"/>
          <w:color w:val="FF0000"/>
          <w:sz w:val="24"/>
          <w:szCs w:val="24"/>
        </w:rPr>
        <w:t>-</w:t>
      </w:r>
      <w:r w:rsidRPr="004E5B4B">
        <w:rPr>
          <w:rFonts w:ascii="Arial Black" w:hAnsi="Arial Black"/>
          <w:color w:val="1F497D" w:themeColor="text2"/>
          <w:sz w:val="24"/>
          <w:szCs w:val="24"/>
        </w:rPr>
        <w:t> </w:t>
      </w:r>
      <w:r w:rsidR="00802F83" w:rsidRPr="004E5B4B">
        <w:rPr>
          <w:rFonts w:ascii="Arial Black" w:hAnsi="Arial Black"/>
          <w:color w:val="1F497D" w:themeColor="text2"/>
          <w:sz w:val="24"/>
          <w:szCs w:val="24"/>
        </w:rPr>
        <w:t>бросать непотушенные спички, окурки;</w:t>
      </w:r>
    </w:p>
    <w:p w:rsidR="000C7B5C" w:rsidRPr="004E5B4B" w:rsidRDefault="000C7B5C" w:rsidP="009F58DF">
      <w:pPr>
        <w:tabs>
          <w:tab w:val="left" w:pos="350"/>
        </w:tabs>
        <w:spacing w:after="0" w:line="240" w:lineRule="auto"/>
        <w:ind w:left="357" w:hanging="357"/>
        <w:jc w:val="both"/>
        <w:rPr>
          <w:rFonts w:ascii="Arial Black" w:hAnsi="Arial Black"/>
          <w:color w:val="1F497D" w:themeColor="text2"/>
          <w:sz w:val="24"/>
          <w:szCs w:val="24"/>
        </w:rPr>
      </w:pPr>
      <w:r w:rsidRPr="004E5B4B">
        <w:rPr>
          <w:rFonts w:ascii="Arial Black" w:hAnsi="Arial Black"/>
          <w:color w:val="FF0000"/>
          <w:sz w:val="24"/>
          <w:szCs w:val="24"/>
        </w:rPr>
        <w:t>-</w:t>
      </w:r>
      <w:r w:rsidRPr="004E5B4B">
        <w:rPr>
          <w:rFonts w:ascii="Arial Black" w:hAnsi="Arial Black"/>
          <w:color w:val="1F497D" w:themeColor="text2"/>
          <w:sz w:val="24"/>
          <w:szCs w:val="24"/>
        </w:rPr>
        <w:t> </w:t>
      </w:r>
      <w:r w:rsidR="00802F83" w:rsidRPr="004E5B4B">
        <w:rPr>
          <w:rFonts w:ascii="Arial Black" w:hAnsi="Arial Black"/>
          <w:color w:val="1F497D" w:themeColor="text2"/>
          <w:sz w:val="24"/>
          <w:szCs w:val="24"/>
        </w:rPr>
        <w:t xml:space="preserve">выжигать траву на лесных полянах, стерню </w:t>
      </w:r>
    </w:p>
    <w:p w:rsidR="00802F83" w:rsidRPr="004E5B4B" w:rsidRDefault="00802F83" w:rsidP="00B50145">
      <w:pPr>
        <w:tabs>
          <w:tab w:val="left" w:pos="350"/>
        </w:tabs>
        <w:spacing w:after="0" w:line="240" w:lineRule="auto"/>
        <w:jc w:val="both"/>
        <w:rPr>
          <w:rFonts w:ascii="Arial Black" w:hAnsi="Arial Black"/>
          <w:color w:val="1F497D" w:themeColor="text2"/>
          <w:sz w:val="24"/>
          <w:szCs w:val="24"/>
        </w:rPr>
      </w:pPr>
      <w:r w:rsidRPr="004E5B4B">
        <w:rPr>
          <w:rFonts w:ascii="Arial Black" w:hAnsi="Arial Black"/>
          <w:color w:val="1F497D" w:themeColor="text2"/>
          <w:sz w:val="24"/>
          <w:szCs w:val="24"/>
        </w:rPr>
        <w:t>на полях;</w:t>
      </w:r>
    </w:p>
    <w:p w:rsidR="00802F83" w:rsidRPr="004E5B4B" w:rsidRDefault="000C7B5C" w:rsidP="009F58DF">
      <w:pPr>
        <w:tabs>
          <w:tab w:val="left" w:pos="0"/>
        </w:tabs>
        <w:spacing w:after="0" w:line="240" w:lineRule="auto"/>
        <w:ind w:hanging="360"/>
        <w:jc w:val="both"/>
        <w:rPr>
          <w:rFonts w:ascii="Arial Black" w:hAnsi="Arial Black"/>
          <w:color w:val="1F497D" w:themeColor="text2"/>
          <w:sz w:val="24"/>
          <w:szCs w:val="24"/>
        </w:rPr>
      </w:pPr>
      <w:r w:rsidRPr="004E5B4B">
        <w:rPr>
          <w:rFonts w:ascii="Arial Black" w:hAnsi="Arial Black"/>
          <w:color w:val="1F497D" w:themeColor="text2"/>
          <w:sz w:val="24"/>
          <w:szCs w:val="24"/>
        </w:rPr>
        <w:tab/>
      </w:r>
      <w:r w:rsidRPr="004E5B4B">
        <w:rPr>
          <w:rFonts w:ascii="Arial Black" w:hAnsi="Arial Black"/>
          <w:color w:val="FF0000"/>
          <w:sz w:val="24"/>
          <w:szCs w:val="24"/>
        </w:rPr>
        <w:t>-</w:t>
      </w:r>
      <w:r w:rsidRPr="004E5B4B">
        <w:rPr>
          <w:rFonts w:ascii="Arial Black" w:hAnsi="Arial Black"/>
          <w:color w:val="1F497D" w:themeColor="text2"/>
          <w:sz w:val="24"/>
          <w:szCs w:val="24"/>
        </w:rPr>
        <w:t> </w:t>
      </w:r>
      <w:r w:rsidR="00802F83" w:rsidRPr="004E5B4B">
        <w:rPr>
          <w:rFonts w:ascii="Arial Black" w:hAnsi="Arial Black"/>
          <w:color w:val="1F497D" w:themeColor="text2"/>
          <w:sz w:val="24"/>
          <w:szCs w:val="24"/>
        </w:rPr>
        <w:t>оставлять промасленные или пропитанные горючим веществом обтирочные материалы;</w:t>
      </w:r>
    </w:p>
    <w:p w:rsidR="00802F83" w:rsidRPr="004E5B4B" w:rsidRDefault="00B90A99" w:rsidP="009F58DF">
      <w:pPr>
        <w:tabs>
          <w:tab w:val="left" w:pos="350"/>
        </w:tabs>
        <w:spacing w:after="0" w:line="240" w:lineRule="auto"/>
        <w:ind w:left="360" w:hanging="360"/>
        <w:jc w:val="both"/>
        <w:rPr>
          <w:rFonts w:ascii="Arial Black" w:hAnsi="Arial Black"/>
          <w:color w:val="1F497D" w:themeColor="text2"/>
          <w:sz w:val="24"/>
          <w:szCs w:val="24"/>
        </w:rPr>
      </w:pPr>
      <w:r w:rsidRPr="00B90A99">
        <w:rPr>
          <w:rFonts w:ascii="Arial Black" w:hAnsi="Arial Black"/>
          <w:color w:val="FF0000"/>
          <w:sz w:val="24"/>
          <w:szCs w:val="24"/>
        </w:rPr>
        <w:t>-</w:t>
      </w:r>
      <w:r w:rsidR="000C7B5C" w:rsidRPr="004E5B4B">
        <w:rPr>
          <w:rFonts w:ascii="Arial Black" w:hAnsi="Arial Black"/>
          <w:color w:val="1F497D" w:themeColor="text2"/>
          <w:sz w:val="24"/>
          <w:szCs w:val="24"/>
        </w:rPr>
        <w:t> </w:t>
      </w:r>
      <w:r>
        <w:rPr>
          <w:rFonts w:ascii="Arial Black" w:hAnsi="Arial Black"/>
          <w:color w:val="1F497D" w:themeColor="text2"/>
          <w:sz w:val="24"/>
          <w:szCs w:val="24"/>
        </w:rPr>
        <w:t xml:space="preserve">использовать на охоте пыжи </w:t>
      </w:r>
      <w:proofErr w:type="gramStart"/>
      <w:r>
        <w:rPr>
          <w:rFonts w:ascii="Arial Black" w:hAnsi="Arial Black"/>
          <w:color w:val="1F497D" w:themeColor="text2"/>
          <w:sz w:val="24"/>
          <w:szCs w:val="24"/>
        </w:rPr>
        <w:t>из</w:t>
      </w:r>
      <w:proofErr w:type="gramEnd"/>
    </w:p>
    <w:p w:rsidR="00802F83" w:rsidRPr="004E5B4B" w:rsidRDefault="00802F83" w:rsidP="009F58DF">
      <w:pPr>
        <w:tabs>
          <w:tab w:val="right" w:pos="4282"/>
        </w:tabs>
        <w:spacing w:after="0" w:line="240" w:lineRule="auto"/>
        <w:jc w:val="both"/>
        <w:rPr>
          <w:rFonts w:ascii="Arial Black" w:hAnsi="Arial Black"/>
          <w:color w:val="1F497D" w:themeColor="text2"/>
          <w:sz w:val="24"/>
          <w:szCs w:val="24"/>
        </w:rPr>
      </w:pPr>
      <w:r w:rsidRPr="004E5B4B">
        <w:rPr>
          <w:rFonts w:ascii="Arial Black" w:hAnsi="Arial Black"/>
          <w:color w:val="1F497D" w:themeColor="text2"/>
          <w:sz w:val="24"/>
          <w:szCs w:val="24"/>
        </w:rPr>
        <w:t>легковоспламеняющихся</w:t>
      </w:r>
      <w:r w:rsidRPr="004E5B4B">
        <w:rPr>
          <w:rFonts w:ascii="Arial Black" w:hAnsi="Arial Black"/>
          <w:color w:val="1F497D" w:themeColor="text2"/>
          <w:sz w:val="24"/>
          <w:szCs w:val="24"/>
        </w:rPr>
        <w:tab/>
        <w:t>или</w:t>
      </w:r>
      <w:r w:rsidR="000C7B5C" w:rsidRPr="004E5B4B">
        <w:rPr>
          <w:rFonts w:ascii="Arial Black" w:hAnsi="Arial Black"/>
          <w:color w:val="1F497D" w:themeColor="text2"/>
          <w:sz w:val="24"/>
          <w:szCs w:val="24"/>
        </w:rPr>
        <w:t xml:space="preserve"> </w:t>
      </w:r>
      <w:r w:rsidRPr="004E5B4B">
        <w:rPr>
          <w:rFonts w:ascii="Arial Black" w:hAnsi="Arial Black"/>
          <w:color w:val="1F497D" w:themeColor="text2"/>
          <w:sz w:val="24"/>
          <w:szCs w:val="24"/>
        </w:rPr>
        <w:t>горючих материалов;</w:t>
      </w:r>
    </w:p>
    <w:p w:rsidR="00013476" w:rsidRPr="004E5B4B" w:rsidRDefault="000C7B5C" w:rsidP="009F58DF">
      <w:pPr>
        <w:tabs>
          <w:tab w:val="left" w:pos="0"/>
        </w:tabs>
        <w:spacing w:after="0" w:line="240" w:lineRule="auto"/>
        <w:ind w:hanging="360"/>
        <w:jc w:val="both"/>
        <w:rPr>
          <w:rFonts w:ascii="Arial Black" w:hAnsi="Arial Black"/>
          <w:color w:val="1F497D" w:themeColor="text2"/>
          <w:sz w:val="24"/>
          <w:szCs w:val="24"/>
        </w:rPr>
      </w:pPr>
      <w:r w:rsidRPr="004E5B4B">
        <w:rPr>
          <w:rFonts w:ascii="Arial Black" w:hAnsi="Arial Black"/>
          <w:color w:val="FF0000"/>
          <w:sz w:val="24"/>
          <w:szCs w:val="24"/>
        </w:rPr>
        <w:t xml:space="preserve">  </w:t>
      </w:r>
      <w:r w:rsidR="004E5B4B" w:rsidRPr="004E5B4B">
        <w:rPr>
          <w:rFonts w:ascii="Arial Black" w:hAnsi="Arial Black"/>
          <w:color w:val="FF0000"/>
          <w:sz w:val="24"/>
          <w:szCs w:val="24"/>
        </w:rPr>
        <w:t xml:space="preserve">  </w:t>
      </w:r>
      <w:r w:rsidRPr="004E5B4B">
        <w:rPr>
          <w:rFonts w:ascii="Arial Black" w:hAnsi="Arial Black"/>
          <w:color w:val="FF0000"/>
          <w:sz w:val="24"/>
          <w:szCs w:val="24"/>
        </w:rPr>
        <w:t xml:space="preserve"> </w:t>
      </w:r>
      <w:r w:rsidR="004E5B4B" w:rsidRPr="004E5B4B">
        <w:rPr>
          <w:rFonts w:ascii="Arial Black" w:hAnsi="Arial Black"/>
          <w:color w:val="FF0000"/>
          <w:sz w:val="24"/>
          <w:szCs w:val="24"/>
        </w:rPr>
        <w:t>-</w:t>
      </w:r>
      <w:r w:rsidRPr="004E5B4B">
        <w:rPr>
          <w:rFonts w:ascii="Arial Black" w:hAnsi="Arial Black"/>
          <w:color w:val="1F497D" w:themeColor="text2"/>
          <w:sz w:val="24"/>
          <w:szCs w:val="24"/>
        </w:rPr>
        <w:t xml:space="preserve"> </w:t>
      </w:r>
      <w:r w:rsidR="00802F83" w:rsidRPr="004E5B4B">
        <w:rPr>
          <w:rFonts w:ascii="Arial Black" w:hAnsi="Arial Black"/>
          <w:color w:val="1F497D" w:themeColor="text2"/>
          <w:sz w:val="24"/>
          <w:szCs w:val="24"/>
        </w:rPr>
        <w:t xml:space="preserve">оставлять на освещенной солнцем поляне бутылки или осколки стекла, так как они способны сработать как зажигательные </w:t>
      </w:r>
    </w:p>
    <w:p w:rsidR="00802F83" w:rsidRPr="004E5B4B" w:rsidRDefault="00802F83" w:rsidP="009F58DF">
      <w:pPr>
        <w:tabs>
          <w:tab w:val="left" w:pos="350"/>
        </w:tabs>
        <w:spacing w:after="0" w:line="240" w:lineRule="auto"/>
        <w:jc w:val="both"/>
        <w:rPr>
          <w:rFonts w:ascii="Arial Black" w:hAnsi="Arial Black"/>
          <w:color w:val="1F497D" w:themeColor="text2"/>
          <w:sz w:val="24"/>
          <w:szCs w:val="24"/>
        </w:rPr>
      </w:pPr>
      <w:r w:rsidRPr="004E5B4B">
        <w:rPr>
          <w:rFonts w:ascii="Arial Black" w:hAnsi="Arial Black"/>
          <w:color w:val="1F497D" w:themeColor="text2"/>
          <w:sz w:val="24"/>
          <w:szCs w:val="24"/>
        </w:rPr>
        <w:t>линзы.</w:t>
      </w:r>
    </w:p>
    <w:p w:rsidR="004E5B4B" w:rsidRPr="00EF70DA" w:rsidRDefault="00802F83" w:rsidP="004E5B4B">
      <w:pPr>
        <w:spacing w:after="0" w:line="240" w:lineRule="auto"/>
        <w:jc w:val="center"/>
        <w:rPr>
          <w:rFonts w:ascii="Arial Black" w:hAnsi="Arial Black"/>
          <w:color w:val="C00000"/>
          <w:sz w:val="24"/>
          <w:szCs w:val="24"/>
        </w:rPr>
      </w:pPr>
      <w:r w:rsidRPr="00EF70DA">
        <w:rPr>
          <w:rFonts w:ascii="Arial Black" w:hAnsi="Arial Black"/>
          <w:color w:val="C00000"/>
          <w:sz w:val="24"/>
          <w:szCs w:val="24"/>
        </w:rPr>
        <w:lastRenderedPageBreak/>
        <w:t>При нахождении в зоне возникновения</w:t>
      </w:r>
    </w:p>
    <w:p w:rsidR="00802F83" w:rsidRDefault="00802F83" w:rsidP="004E5B4B">
      <w:pPr>
        <w:spacing w:after="0" w:line="240" w:lineRule="auto"/>
        <w:jc w:val="center"/>
        <w:rPr>
          <w:rFonts w:ascii="Arial Black" w:hAnsi="Arial Black"/>
          <w:color w:val="C00000"/>
          <w:sz w:val="24"/>
          <w:szCs w:val="24"/>
        </w:rPr>
      </w:pPr>
      <w:r w:rsidRPr="00EF70DA">
        <w:rPr>
          <w:rFonts w:ascii="Arial Black" w:hAnsi="Arial Black"/>
          <w:color w:val="C00000"/>
          <w:sz w:val="24"/>
          <w:szCs w:val="24"/>
        </w:rPr>
        <w:t>лесного пожара, следует помнить:</w:t>
      </w:r>
    </w:p>
    <w:p w:rsidR="0054674A" w:rsidRPr="00EF70DA" w:rsidRDefault="0054674A" w:rsidP="004E5B4B">
      <w:pPr>
        <w:spacing w:after="0" w:line="240" w:lineRule="auto"/>
        <w:jc w:val="center"/>
        <w:rPr>
          <w:rFonts w:ascii="Arial Black" w:hAnsi="Arial Black"/>
          <w:color w:val="C00000"/>
          <w:sz w:val="24"/>
          <w:szCs w:val="24"/>
        </w:rPr>
      </w:pPr>
    </w:p>
    <w:p w:rsidR="00DB257D" w:rsidRDefault="00013476" w:rsidP="009F58DF">
      <w:pPr>
        <w:spacing w:after="0" w:line="240" w:lineRule="auto"/>
        <w:jc w:val="both"/>
        <w:rPr>
          <w:rFonts w:ascii="Arial Black" w:hAnsi="Arial Black"/>
          <w:color w:val="1F497D" w:themeColor="text2"/>
          <w:sz w:val="24"/>
          <w:szCs w:val="24"/>
        </w:rPr>
      </w:pPr>
      <w:r w:rsidRPr="002629C4">
        <w:rPr>
          <w:rFonts w:ascii="Arial Black" w:hAnsi="Arial Black"/>
          <w:color w:val="FF0000"/>
          <w:sz w:val="24"/>
          <w:szCs w:val="24"/>
        </w:rPr>
        <w:t>-</w:t>
      </w:r>
      <w:r w:rsidRPr="004E5B4B">
        <w:rPr>
          <w:rFonts w:ascii="Arial Black" w:hAnsi="Arial Black"/>
          <w:color w:val="1F497D" w:themeColor="text2"/>
          <w:sz w:val="24"/>
          <w:szCs w:val="24"/>
        </w:rPr>
        <w:t> </w:t>
      </w:r>
      <w:r w:rsidR="00802F83" w:rsidRPr="004E5B4B">
        <w:rPr>
          <w:rFonts w:ascii="Arial Black" w:hAnsi="Arial Black"/>
          <w:color w:val="1F497D" w:themeColor="text2"/>
          <w:sz w:val="24"/>
          <w:szCs w:val="24"/>
        </w:rPr>
        <w:t>обнаружив лесной пожар, необходимо немедленно сообщить о нем по телефону 01</w:t>
      </w:r>
    </w:p>
    <w:p w:rsidR="00013476" w:rsidRPr="004E5B4B" w:rsidRDefault="00802F83" w:rsidP="009F58DF">
      <w:pPr>
        <w:spacing w:after="0" w:line="240" w:lineRule="auto"/>
        <w:jc w:val="both"/>
        <w:rPr>
          <w:rFonts w:ascii="Arial Black" w:hAnsi="Arial Black"/>
          <w:color w:val="1F497D" w:themeColor="text2"/>
          <w:sz w:val="24"/>
          <w:szCs w:val="24"/>
        </w:rPr>
      </w:pPr>
      <w:r w:rsidRPr="004E5B4B">
        <w:rPr>
          <w:rFonts w:ascii="Arial Black" w:hAnsi="Arial Black"/>
          <w:color w:val="1F497D" w:themeColor="text2"/>
          <w:sz w:val="24"/>
          <w:szCs w:val="24"/>
        </w:rPr>
        <w:t xml:space="preserve"> (по сотовой связи </w:t>
      </w:r>
      <w:r w:rsidR="001F6F12">
        <w:rPr>
          <w:rFonts w:ascii="Arial Black" w:hAnsi="Arial Black"/>
          <w:color w:val="1F497D" w:themeColor="text2"/>
          <w:sz w:val="24"/>
          <w:szCs w:val="24"/>
        </w:rPr>
        <w:t xml:space="preserve">101 или </w:t>
      </w:r>
      <w:r w:rsidRPr="004E5B4B">
        <w:rPr>
          <w:rFonts w:ascii="Arial Black" w:hAnsi="Arial Black"/>
          <w:color w:val="1F497D" w:themeColor="text2"/>
          <w:sz w:val="24"/>
          <w:szCs w:val="24"/>
        </w:rPr>
        <w:t>112);</w:t>
      </w:r>
    </w:p>
    <w:p w:rsidR="00802F83" w:rsidRPr="004E5B4B" w:rsidRDefault="00013476" w:rsidP="009F58DF">
      <w:pPr>
        <w:spacing w:after="0" w:line="240" w:lineRule="auto"/>
        <w:jc w:val="both"/>
        <w:rPr>
          <w:rFonts w:ascii="Arial Black" w:hAnsi="Arial Black"/>
          <w:color w:val="1F497D" w:themeColor="text2"/>
          <w:sz w:val="24"/>
          <w:szCs w:val="24"/>
        </w:rPr>
      </w:pPr>
      <w:r w:rsidRPr="002629C4">
        <w:rPr>
          <w:rFonts w:ascii="Arial Black" w:hAnsi="Arial Black"/>
          <w:color w:val="FF0000"/>
          <w:sz w:val="24"/>
          <w:szCs w:val="24"/>
        </w:rPr>
        <w:t>-</w:t>
      </w:r>
      <w:r w:rsidRPr="004E5B4B">
        <w:rPr>
          <w:rFonts w:ascii="Arial Black" w:hAnsi="Arial Black"/>
          <w:color w:val="1F497D" w:themeColor="text2"/>
          <w:sz w:val="24"/>
          <w:szCs w:val="24"/>
        </w:rPr>
        <w:t> </w:t>
      </w:r>
      <w:r w:rsidR="00802F83" w:rsidRPr="004E5B4B">
        <w:rPr>
          <w:rFonts w:ascii="Arial Black" w:hAnsi="Arial Black"/>
          <w:color w:val="1F497D" w:themeColor="text2"/>
          <w:sz w:val="24"/>
          <w:szCs w:val="24"/>
        </w:rPr>
        <w:t xml:space="preserve"> если пожар только начинает разгораться, необходимо сбить пламя метелкой из веток, затоптать небольшой огонь ногами, забросать землей, не да</w:t>
      </w:r>
      <w:r w:rsidR="00DB257D">
        <w:rPr>
          <w:rFonts w:ascii="Arial Black" w:hAnsi="Arial Black"/>
          <w:color w:val="1F497D" w:themeColor="text2"/>
          <w:sz w:val="24"/>
          <w:szCs w:val="24"/>
        </w:rPr>
        <w:t>ть ему перекинуться на стволы и </w:t>
      </w:r>
      <w:r w:rsidR="00802F83" w:rsidRPr="004E5B4B">
        <w:rPr>
          <w:rFonts w:ascii="Arial Black" w:hAnsi="Arial Black"/>
          <w:color w:val="1F497D" w:themeColor="text2"/>
          <w:sz w:val="24"/>
          <w:szCs w:val="24"/>
        </w:rPr>
        <w:t>кроны деревьев;</w:t>
      </w:r>
    </w:p>
    <w:p w:rsidR="00802F83" w:rsidRPr="004E5B4B" w:rsidRDefault="00013476" w:rsidP="009F58DF">
      <w:pPr>
        <w:spacing w:after="0" w:line="240" w:lineRule="auto"/>
        <w:jc w:val="both"/>
        <w:rPr>
          <w:rFonts w:ascii="Arial Black" w:hAnsi="Arial Black"/>
          <w:color w:val="1F497D" w:themeColor="text2"/>
          <w:sz w:val="24"/>
          <w:szCs w:val="24"/>
        </w:rPr>
      </w:pPr>
      <w:r w:rsidRPr="002629C4">
        <w:rPr>
          <w:rFonts w:ascii="Arial Black" w:hAnsi="Arial Black"/>
          <w:color w:val="FF0000"/>
          <w:sz w:val="24"/>
          <w:szCs w:val="24"/>
        </w:rPr>
        <w:t>-</w:t>
      </w:r>
      <w:r w:rsidRPr="004E5B4B">
        <w:rPr>
          <w:rFonts w:ascii="Arial Black" w:hAnsi="Arial Black"/>
          <w:color w:val="1F497D" w:themeColor="text2"/>
          <w:sz w:val="24"/>
          <w:szCs w:val="24"/>
        </w:rPr>
        <w:t> </w:t>
      </w:r>
      <w:r w:rsidR="00802F83" w:rsidRPr="004E5B4B">
        <w:rPr>
          <w:rFonts w:ascii="Arial Black" w:hAnsi="Arial Black"/>
          <w:color w:val="1F497D" w:themeColor="text2"/>
          <w:sz w:val="24"/>
          <w:szCs w:val="24"/>
        </w:rPr>
        <w:t>нужно предупредить всех находящихся вблизи людей о необходимости выхода из опасной зоны;</w:t>
      </w:r>
    </w:p>
    <w:p w:rsidR="002B3B1F" w:rsidRDefault="00013476" w:rsidP="009F58DF">
      <w:pPr>
        <w:spacing w:after="0" w:line="240" w:lineRule="auto"/>
        <w:jc w:val="both"/>
        <w:rPr>
          <w:rFonts w:ascii="Arial Black" w:hAnsi="Arial Black"/>
          <w:color w:val="1F497D" w:themeColor="text2"/>
          <w:sz w:val="24"/>
          <w:szCs w:val="24"/>
        </w:rPr>
      </w:pPr>
      <w:r w:rsidRPr="002629C4">
        <w:rPr>
          <w:rFonts w:ascii="Arial Black" w:hAnsi="Arial Black"/>
          <w:color w:val="FF0000"/>
          <w:sz w:val="24"/>
          <w:szCs w:val="24"/>
        </w:rPr>
        <w:t>- </w:t>
      </w:r>
      <w:r w:rsidR="00802F83" w:rsidRPr="004E5B4B">
        <w:rPr>
          <w:rFonts w:ascii="Arial Black" w:hAnsi="Arial Black"/>
          <w:color w:val="1F497D" w:themeColor="text2"/>
          <w:sz w:val="24"/>
          <w:szCs w:val="24"/>
        </w:rPr>
        <w:t>выходить из зоны пожара следует перп</w:t>
      </w:r>
      <w:r w:rsidR="00DB257D">
        <w:rPr>
          <w:rFonts w:ascii="Arial Black" w:hAnsi="Arial Black"/>
          <w:color w:val="1F497D" w:themeColor="text2"/>
          <w:sz w:val="24"/>
          <w:szCs w:val="24"/>
        </w:rPr>
        <w:t>ендикулярно направлению ветра и </w:t>
      </w:r>
      <w:r w:rsidR="00802F83" w:rsidRPr="004E5B4B">
        <w:rPr>
          <w:rFonts w:ascii="Arial Black" w:hAnsi="Arial Black"/>
          <w:color w:val="1F497D" w:themeColor="text2"/>
          <w:sz w:val="24"/>
          <w:szCs w:val="24"/>
        </w:rPr>
        <w:t>движению огня, прикрыв органы дыхания влажной тканью.</w:t>
      </w:r>
    </w:p>
    <w:p w:rsidR="00D058B3" w:rsidRDefault="00D058B3" w:rsidP="00DA6BF8">
      <w:pPr>
        <w:spacing w:after="0" w:line="240" w:lineRule="auto"/>
        <w:rPr>
          <w:rFonts w:ascii="Arial Black" w:hAnsi="Arial Black"/>
          <w:color w:val="1F497D" w:themeColor="text2"/>
          <w:sz w:val="24"/>
          <w:szCs w:val="24"/>
        </w:rPr>
      </w:pPr>
    </w:p>
    <w:p w:rsidR="00DB257D" w:rsidRPr="004E5B4B" w:rsidRDefault="0054674A" w:rsidP="004E5B4B">
      <w:pPr>
        <w:spacing w:after="0" w:line="240" w:lineRule="auto"/>
        <w:rPr>
          <w:rFonts w:ascii="Arial Black" w:hAnsi="Arial Black"/>
          <w:color w:val="1F497D" w:themeColor="text2"/>
          <w:sz w:val="24"/>
          <w:szCs w:val="24"/>
        </w:rPr>
      </w:pPr>
      <w:r>
        <w:rPr>
          <w:rFonts w:ascii="Arial Black" w:hAnsi="Arial Black"/>
          <w:color w:val="1F497D" w:themeColor="text2"/>
          <w:sz w:val="24"/>
          <w:szCs w:val="24"/>
        </w:rPr>
        <w:t xml:space="preserve">        </w:t>
      </w:r>
      <w:r w:rsidR="00EF70DA" w:rsidRPr="00EF70DA">
        <w:rPr>
          <w:rFonts w:ascii="Arial Black" w:hAnsi="Arial Black"/>
          <w:noProof/>
          <w:color w:val="1F497D" w:themeColor="text2"/>
          <w:sz w:val="24"/>
          <w:szCs w:val="24"/>
        </w:rPr>
        <w:drawing>
          <wp:inline distT="0" distB="0" distL="0" distR="0">
            <wp:extent cx="3585387" cy="2466753"/>
            <wp:effectExtent l="19050" t="0" r="0" b="0"/>
            <wp:docPr id="10" name="Рисунок 10" descr="https://baikal24.ru/public/images/upload/image1493526336854_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baikal24.ru/public/images/upload/image1493526336854_i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387" cy="2466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8B3" w:rsidRDefault="00D058B3" w:rsidP="007923A6">
      <w:pPr>
        <w:pStyle w:val="1"/>
        <w:shd w:val="clear" w:color="auto" w:fill="auto"/>
        <w:tabs>
          <w:tab w:val="left" w:pos="746"/>
        </w:tabs>
        <w:spacing w:line="240" w:lineRule="auto"/>
        <w:ind w:right="60" w:firstLine="0"/>
        <w:jc w:val="right"/>
        <w:rPr>
          <w:bCs/>
          <w:noProof/>
          <w:color w:val="FF0000"/>
          <w:sz w:val="24"/>
          <w:szCs w:val="24"/>
          <w:shd w:val="clear" w:color="auto" w:fill="FFFFFF"/>
        </w:rPr>
      </w:pPr>
    </w:p>
    <w:sectPr w:rsidR="00D058B3" w:rsidSect="0054674A">
      <w:pgSz w:w="16838" w:h="11906" w:orient="landscape"/>
      <w:pgMar w:top="964" w:right="964" w:bottom="964" w:left="96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E56FF"/>
    <w:multiLevelType w:val="hybridMultilevel"/>
    <w:tmpl w:val="64FC9D0A"/>
    <w:lvl w:ilvl="0" w:tplc="0419000F">
      <w:start w:val="1"/>
      <w:numFmt w:val="decimal"/>
      <w:lvlText w:val="%1."/>
      <w:lvlJc w:val="left"/>
      <w:pPr>
        <w:ind w:left="812" w:hanging="360"/>
      </w:pPr>
    </w:lvl>
    <w:lvl w:ilvl="1" w:tplc="04190019" w:tentative="1">
      <w:start w:val="1"/>
      <w:numFmt w:val="lowerLetter"/>
      <w:lvlText w:val="%2."/>
      <w:lvlJc w:val="left"/>
      <w:pPr>
        <w:ind w:left="1532" w:hanging="360"/>
      </w:pPr>
    </w:lvl>
    <w:lvl w:ilvl="2" w:tplc="0419001B" w:tentative="1">
      <w:start w:val="1"/>
      <w:numFmt w:val="lowerRoman"/>
      <w:lvlText w:val="%3."/>
      <w:lvlJc w:val="right"/>
      <w:pPr>
        <w:ind w:left="2252" w:hanging="180"/>
      </w:pPr>
    </w:lvl>
    <w:lvl w:ilvl="3" w:tplc="0419000F" w:tentative="1">
      <w:start w:val="1"/>
      <w:numFmt w:val="decimal"/>
      <w:lvlText w:val="%4."/>
      <w:lvlJc w:val="left"/>
      <w:pPr>
        <w:ind w:left="2972" w:hanging="360"/>
      </w:pPr>
    </w:lvl>
    <w:lvl w:ilvl="4" w:tplc="04190019" w:tentative="1">
      <w:start w:val="1"/>
      <w:numFmt w:val="lowerLetter"/>
      <w:lvlText w:val="%5."/>
      <w:lvlJc w:val="left"/>
      <w:pPr>
        <w:ind w:left="3692" w:hanging="360"/>
      </w:pPr>
    </w:lvl>
    <w:lvl w:ilvl="5" w:tplc="0419001B" w:tentative="1">
      <w:start w:val="1"/>
      <w:numFmt w:val="lowerRoman"/>
      <w:lvlText w:val="%6."/>
      <w:lvlJc w:val="right"/>
      <w:pPr>
        <w:ind w:left="4412" w:hanging="180"/>
      </w:pPr>
    </w:lvl>
    <w:lvl w:ilvl="6" w:tplc="0419000F" w:tentative="1">
      <w:start w:val="1"/>
      <w:numFmt w:val="decimal"/>
      <w:lvlText w:val="%7."/>
      <w:lvlJc w:val="left"/>
      <w:pPr>
        <w:ind w:left="5132" w:hanging="360"/>
      </w:pPr>
    </w:lvl>
    <w:lvl w:ilvl="7" w:tplc="04190019" w:tentative="1">
      <w:start w:val="1"/>
      <w:numFmt w:val="lowerLetter"/>
      <w:lvlText w:val="%8."/>
      <w:lvlJc w:val="left"/>
      <w:pPr>
        <w:ind w:left="5852" w:hanging="360"/>
      </w:pPr>
    </w:lvl>
    <w:lvl w:ilvl="8" w:tplc="0419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1">
    <w:nsid w:val="19160C95"/>
    <w:multiLevelType w:val="multilevel"/>
    <w:tmpl w:val="9F5AC8AC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0B4F02"/>
    <w:multiLevelType w:val="hybridMultilevel"/>
    <w:tmpl w:val="8A741E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6E1DE8"/>
    <w:multiLevelType w:val="hybridMultilevel"/>
    <w:tmpl w:val="26F6F9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C63CDB"/>
    <w:multiLevelType w:val="hybridMultilevel"/>
    <w:tmpl w:val="BF90AEE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AFA412F"/>
    <w:multiLevelType w:val="hybridMultilevel"/>
    <w:tmpl w:val="EBB28B8E"/>
    <w:lvl w:ilvl="0" w:tplc="45AC62B6">
      <w:start w:val="1"/>
      <w:numFmt w:val="bullet"/>
      <w:lvlText w:val=" 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B21554"/>
    <w:multiLevelType w:val="hybridMultilevel"/>
    <w:tmpl w:val="42D66E34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40204A75"/>
    <w:multiLevelType w:val="hybridMultilevel"/>
    <w:tmpl w:val="579A2A1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42127725"/>
    <w:multiLevelType w:val="hybridMultilevel"/>
    <w:tmpl w:val="4B6E197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42404804"/>
    <w:multiLevelType w:val="hybridMultilevel"/>
    <w:tmpl w:val="04B614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CA22AE"/>
    <w:multiLevelType w:val="hybridMultilevel"/>
    <w:tmpl w:val="3D7C372C"/>
    <w:lvl w:ilvl="0" w:tplc="041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1">
    <w:nsid w:val="58EE7B10"/>
    <w:multiLevelType w:val="hybridMultilevel"/>
    <w:tmpl w:val="DF00B51C"/>
    <w:lvl w:ilvl="0" w:tplc="0419000F">
      <w:start w:val="1"/>
      <w:numFmt w:val="decimal"/>
      <w:lvlText w:val="%1."/>
      <w:lvlJc w:val="left"/>
      <w:pPr>
        <w:ind w:left="665" w:hanging="360"/>
      </w:pPr>
    </w:lvl>
    <w:lvl w:ilvl="1" w:tplc="04190019" w:tentative="1">
      <w:start w:val="1"/>
      <w:numFmt w:val="lowerLetter"/>
      <w:lvlText w:val="%2."/>
      <w:lvlJc w:val="left"/>
      <w:pPr>
        <w:ind w:left="1385" w:hanging="360"/>
      </w:pPr>
    </w:lvl>
    <w:lvl w:ilvl="2" w:tplc="0419001B" w:tentative="1">
      <w:start w:val="1"/>
      <w:numFmt w:val="lowerRoman"/>
      <w:lvlText w:val="%3."/>
      <w:lvlJc w:val="right"/>
      <w:pPr>
        <w:ind w:left="2105" w:hanging="180"/>
      </w:pPr>
    </w:lvl>
    <w:lvl w:ilvl="3" w:tplc="0419000F" w:tentative="1">
      <w:start w:val="1"/>
      <w:numFmt w:val="decimal"/>
      <w:lvlText w:val="%4."/>
      <w:lvlJc w:val="left"/>
      <w:pPr>
        <w:ind w:left="2825" w:hanging="360"/>
      </w:pPr>
    </w:lvl>
    <w:lvl w:ilvl="4" w:tplc="04190019" w:tentative="1">
      <w:start w:val="1"/>
      <w:numFmt w:val="lowerLetter"/>
      <w:lvlText w:val="%5."/>
      <w:lvlJc w:val="left"/>
      <w:pPr>
        <w:ind w:left="3545" w:hanging="360"/>
      </w:pPr>
    </w:lvl>
    <w:lvl w:ilvl="5" w:tplc="0419001B" w:tentative="1">
      <w:start w:val="1"/>
      <w:numFmt w:val="lowerRoman"/>
      <w:lvlText w:val="%6."/>
      <w:lvlJc w:val="right"/>
      <w:pPr>
        <w:ind w:left="4265" w:hanging="180"/>
      </w:pPr>
    </w:lvl>
    <w:lvl w:ilvl="6" w:tplc="0419000F" w:tentative="1">
      <w:start w:val="1"/>
      <w:numFmt w:val="decimal"/>
      <w:lvlText w:val="%7."/>
      <w:lvlJc w:val="left"/>
      <w:pPr>
        <w:ind w:left="4985" w:hanging="360"/>
      </w:pPr>
    </w:lvl>
    <w:lvl w:ilvl="7" w:tplc="04190019" w:tentative="1">
      <w:start w:val="1"/>
      <w:numFmt w:val="lowerLetter"/>
      <w:lvlText w:val="%8."/>
      <w:lvlJc w:val="left"/>
      <w:pPr>
        <w:ind w:left="5705" w:hanging="360"/>
      </w:pPr>
    </w:lvl>
    <w:lvl w:ilvl="8" w:tplc="041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12">
    <w:nsid w:val="644B4D9C"/>
    <w:multiLevelType w:val="hybridMultilevel"/>
    <w:tmpl w:val="391E8CB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5B2311A"/>
    <w:multiLevelType w:val="hybridMultilevel"/>
    <w:tmpl w:val="D8B2A610"/>
    <w:lvl w:ilvl="0" w:tplc="4B06978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67D52419"/>
    <w:multiLevelType w:val="multilevel"/>
    <w:tmpl w:val="36500710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"/>
  </w:num>
  <w:num w:numId="3">
    <w:abstractNumId w:val="2"/>
  </w:num>
  <w:num w:numId="4">
    <w:abstractNumId w:val="5"/>
  </w:num>
  <w:num w:numId="5">
    <w:abstractNumId w:val="12"/>
  </w:num>
  <w:num w:numId="6">
    <w:abstractNumId w:val="6"/>
  </w:num>
  <w:num w:numId="7">
    <w:abstractNumId w:val="3"/>
  </w:num>
  <w:num w:numId="8">
    <w:abstractNumId w:val="9"/>
  </w:num>
  <w:num w:numId="9">
    <w:abstractNumId w:val="0"/>
  </w:num>
  <w:num w:numId="10">
    <w:abstractNumId w:val="10"/>
  </w:num>
  <w:num w:numId="11">
    <w:abstractNumId w:val="11"/>
  </w:num>
  <w:num w:numId="12">
    <w:abstractNumId w:val="7"/>
  </w:num>
  <w:num w:numId="13">
    <w:abstractNumId w:val="4"/>
  </w:num>
  <w:num w:numId="14">
    <w:abstractNumId w:val="8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374C6"/>
    <w:rsid w:val="00013476"/>
    <w:rsid w:val="000852AF"/>
    <w:rsid w:val="000A7B51"/>
    <w:rsid w:val="000B0CB3"/>
    <w:rsid w:val="000B6374"/>
    <w:rsid w:val="000C7B5C"/>
    <w:rsid w:val="000E5F4F"/>
    <w:rsid w:val="000E7371"/>
    <w:rsid w:val="000F5513"/>
    <w:rsid w:val="001174C6"/>
    <w:rsid w:val="001200C1"/>
    <w:rsid w:val="0016321E"/>
    <w:rsid w:val="001962B0"/>
    <w:rsid w:val="001A6687"/>
    <w:rsid w:val="001C096C"/>
    <w:rsid w:val="001E07D6"/>
    <w:rsid w:val="001F3731"/>
    <w:rsid w:val="001F6F12"/>
    <w:rsid w:val="00223516"/>
    <w:rsid w:val="002340B0"/>
    <w:rsid w:val="002352B4"/>
    <w:rsid w:val="002629C4"/>
    <w:rsid w:val="002647C6"/>
    <w:rsid w:val="00297383"/>
    <w:rsid w:val="002B3B1F"/>
    <w:rsid w:val="002B3F7D"/>
    <w:rsid w:val="002F2126"/>
    <w:rsid w:val="0030131E"/>
    <w:rsid w:val="00363583"/>
    <w:rsid w:val="00375FD0"/>
    <w:rsid w:val="00380DDB"/>
    <w:rsid w:val="004449F3"/>
    <w:rsid w:val="004503DF"/>
    <w:rsid w:val="00460ECB"/>
    <w:rsid w:val="004704C4"/>
    <w:rsid w:val="00472622"/>
    <w:rsid w:val="004A6F14"/>
    <w:rsid w:val="004C1F7C"/>
    <w:rsid w:val="004E5B4B"/>
    <w:rsid w:val="0050004C"/>
    <w:rsid w:val="00503D45"/>
    <w:rsid w:val="0054674A"/>
    <w:rsid w:val="005631B4"/>
    <w:rsid w:val="0059202F"/>
    <w:rsid w:val="00596237"/>
    <w:rsid w:val="005D43A8"/>
    <w:rsid w:val="005E3A05"/>
    <w:rsid w:val="005F7E09"/>
    <w:rsid w:val="006402F0"/>
    <w:rsid w:val="00641386"/>
    <w:rsid w:val="00690205"/>
    <w:rsid w:val="006915D3"/>
    <w:rsid w:val="00694827"/>
    <w:rsid w:val="006D7614"/>
    <w:rsid w:val="006F714B"/>
    <w:rsid w:val="0071485A"/>
    <w:rsid w:val="0075042A"/>
    <w:rsid w:val="00764AF7"/>
    <w:rsid w:val="007923A6"/>
    <w:rsid w:val="007A0698"/>
    <w:rsid w:val="007A2953"/>
    <w:rsid w:val="007A3907"/>
    <w:rsid w:val="007D0F85"/>
    <w:rsid w:val="00802894"/>
    <w:rsid w:val="00802F83"/>
    <w:rsid w:val="00816F23"/>
    <w:rsid w:val="008303FE"/>
    <w:rsid w:val="008367A4"/>
    <w:rsid w:val="00837DBD"/>
    <w:rsid w:val="008469B6"/>
    <w:rsid w:val="00862635"/>
    <w:rsid w:val="008B51F9"/>
    <w:rsid w:val="008C0465"/>
    <w:rsid w:val="008C4CEA"/>
    <w:rsid w:val="008D4EB2"/>
    <w:rsid w:val="008D5241"/>
    <w:rsid w:val="009157AE"/>
    <w:rsid w:val="009328F4"/>
    <w:rsid w:val="0094383E"/>
    <w:rsid w:val="00944870"/>
    <w:rsid w:val="00956D97"/>
    <w:rsid w:val="009B0A71"/>
    <w:rsid w:val="009B6FC6"/>
    <w:rsid w:val="009F58DF"/>
    <w:rsid w:val="00A207B8"/>
    <w:rsid w:val="00A32DC4"/>
    <w:rsid w:val="00A44E89"/>
    <w:rsid w:val="00A47EA8"/>
    <w:rsid w:val="00AC4B06"/>
    <w:rsid w:val="00AC6F23"/>
    <w:rsid w:val="00AE1198"/>
    <w:rsid w:val="00AE6252"/>
    <w:rsid w:val="00AE74E1"/>
    <w:rsid w:val="00B160DF"/>
    <w:rsid w:val="00B16268"/>
    <w:rsid w:val="00B36B50"/>
    <w:rsid w:val="00B50145"/>
    <w:rsid w:val="00B83942"/>
    <w:rsid w:val="00B8608F"/>
    <w:rsid w:val="00B90A99"/>
    <w:rsid w:val="00BA642E"/>
    <w:rsid w:val="00BF58E6"/>
    <w:rsid w:val="00C1086C"/>
    <w:rsid w:val="00C442E8"/>
    <w:rsid w:val="00C76C16"/>
    <w:rsid w:val="00C81FAD"/>
    <w:rsid w:val="00C87C9E"/>
    <w:rsid w:val="00CB6AB1"/>
    <w:rsid w:val="00D058B3"/>
    <w:rsid w:val="00D3020F"/>
    <w:rsid w:val="00D3441B"/>
    <w:rsid w:val="00D52472"/>
    <w:rsid w:val="00D60341"/>
    <w:rsid w:val="00D67417"/>
    <w:rsid w:val="00D964E3"/>
    <w:rsid w:val="00DA6BF8"/>
    <w:rsid w:val="00DB257D"/>
    <w:rsid w:val="00DF58A3"/>
    <w:rsid w:val="00E06D8E"/>
    <w:rsid w:val="00E13915"/>
    <w:rsid w:val="00E374C6"/>
    <w:rsid w:val="00E71826"/>
    <w:rsid w:val="00EB565D"/>
    <w:rsid w:val="00EF70DA"/>
    <w:rsid w:val="00F019F0"/>
    <w:rsid w:val="00F370D5"/>
    <w:rsid w:val="00F61843"/>
    <w:rsid w:val="00F6542A"/>
    <w:rsid w:val="00F857D7"/>
    <w:rsid w:val="00F955B3"/>
    <w:rsid w:val="00FB4603"/>
    <w:rsid w:val="00FE5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94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374C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0">
    <w:name w:val="Заголовок №1_"/>
    <w:basedOn w:val="a0"/>
    <w:link w:val="11"/>
    <w:rsid w:val="00E374C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7pt">
    <w:name w:val="Основной текст + 17 pt;Полужирный"/>
    <w:basedOn w:val="a3"/>
    <w:rsid w:val="00E374C6"/>
    <w:rPr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E374C6"/>
    <w:pPr>
      <w:shd w:val="clear" w:color="auto" w:fill="FFFFFF"/>
      <w:spacing w:after="0" w:line="274" w:lineRule="exact"/>
      <w:ind w:hanging="34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rsid w:val="00E374C6"/>
    <w:pPr>
      <w:shd w:val="clear" w:color="auto" w:fill="FFFFFF"/>
      <w:spacing w:before="780" w:after="60" w:line="274" w:lineRule="exact"/>
      <w:jc w:val="center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">
    <w:name w:val="Основной текст (2)_"/>
    <w:basedOn w:val="a0"/>
    <w:link w:val="20"/>
    <w:rsid w:val="00E374C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374C6"/>
    <w:pPr>
      <w:shd w:val="clear" w:color="auto" w:fill="FFFFFF"/>
      <w:spacing w:after="48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E37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74C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D76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.depositphotos.com/1006362/4345/i/950/depositphotos_43456539-stock-photo-bonfire.jpg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7C730F-52F1-48F0-94BB-0DF0E5134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user</cp:lastModifiedBy>
  <cp:revision>87</cp:revision>
  <cp:lastPrinted>2018-06-04T07:58:00Z</cp:lastPrinted>
  <dcterms:created xsi:type="dcterms:W3CDTF">2013-10-10T07:53:00Z</dcterms:created>
  <dcterms:modified xsi:type="dcterms:W3CDTF">2019-04-25T11:16:00Z</dcterms:modified>
</cp:coreProperties>
</file>