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60C01" w:rsidRPr="001F2142" w:rsidTr="00160C01">
        <w:trPr>
          <w:cantSplit/>
          <w:trHeight w:val="33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01" w:rsidRPr="001F2142" w:rsidRDefault="00160C01" w:rsidP="00066B44">
            <w:pPr>
              <w:jc w:val="center"/>
              <w:rPr>
                <w:b/>
                <w:bCs/>
              </w:rPr>
            </w:pPr>
            <w:r w:rsidRPr="001F2142">
              <w:rPr>
                <w:b/>
                <w:bCs/>
              </w:rPr>
              <w:t>ИТОГОВЫЙ ФИНАНСОВЫЙ ОТЧЕТ</w:t>
            </w:r>
            <w:r w:rsidRPr="001F2142">
              <w:rPr>
                <w:b/>
                <w:bCs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160C01" w:rsidRPr="001F2142" w:rsidTr="00160C01">
        <w:trPr>
          <w:trHeight w:val="2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60C01" w:rsidRPr="001F2142" w:rsidRDefault="00160C01" w:rsidP="00066B4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(первый, итоговый финансовый отчет)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9498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jc w:val="center"/>
              <w:rPr>
                <w:bCs/>
              </w:rPr>
            </w:pPr>
            <w:r w:rsidRPr="001F2142">
              <w:rPr>
                <w:bCs/>
              </w:rPr>
              <w:t>о поступлении и расходовании средств избирательного фонда</w:t>
            </w:r>
            <w:r>
              <w:rPr>
                <w:bCs/>
              </w:rPr>
              <w:t xml:space="preserve"> </w:t>
            </w:r>
            <w:r w:rsidRPr="001F2142">
              <w:rPr>
                <w:bCs/>
              </w:rPr>
              <w:t>кандидата, избирательного объединения при проведении выборов</w:t>
            </w:r>
          </w:p>
        </w:tc>
      </w:tr>
      <w:tr w:rsidR="00160C01" w:rsidRPr="001F2142" w:rsidTr="00160C01">
        <w:tblPrEx>
          <w:tblLook w:val="01E0" w:firstRow="1" w:lastRow="1" w:firstColumn="1" w:lastColumn="1" w:noHBand="0" w:noVBand="0"/>
        </w:tblPrEx>
        <w:tc>
          <w:tcPr>
            <w:tcW w:w="9498" w:type="dxa"/>
            <w:tcBorders>
              <w:bottom w:val="single" w:sz="4" w:space="0" w:color="auto"/>
            </w:tcBorders>
          </w:tcPr>
          <w:p w:rsidR="00160C01" w:rsidRPr="001F2142" w:rsidRDefault="00160C01" w:rsidP="00AF3E25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депутатов Совета депутатов </w:t>
            </w:r>
            <w:r w:rsidR="00AF3E25">
              <w:rPr>
                <w:b/>
              </w:rPr>
              <w:t>Совет</w:t>
            </w:r>
            <w:r>
              <w:rPr>
                <w:b/>
              </w:rPr>
              <w:t xml:space="preserve">ского района </w:t>
            </w:r>
            <w:r w:rsidRPr="001F2142">
              <w:rPr>
                <w:b/>
              </w:rPr>
              <w:t xml:space="preserve">города </w:t>
            </w:r>
            <w:r>
              <w:rPr>
                <w:b/>
              </w:rPr>
              <w:t>Челябинска второго созыва</w:t>
            </w:r>
          </w:p>
        </w:tc>
      </w:tr>
      <w:tr w:rsidR="00160C01" w:rsidRPr="001F2142" w:rsidTr="00160C01">
        <w:tblPrEx>
          <w:tblLook w:val="01E0" w:firstRow="1" w:lastRow="1" w:firstColumn="1" w:lastColumn="1" w:noHBand="0" w:noVBand="0"/>
        </w:tblPrEx>
        <w:tc>
          <w:tcPr>
            <w:tcW w:w="9498" w:type="dxa"/>
            <w:tcBorders>
              <w:top w:val="single" w:sz="4" w:space="0" w:color="auto"/>
            </w:tcBorders>
          </w:tcPr>
          <w:p w:rsidR="00160C01" w:rsidRPr="001F2142" w:rsidRDefault="00160C01" w:rsidP="00066B4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избирательной кампании)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jc w:val="center"/>
              <w:rPr>
                <w:b/>
                <w:bCs/>
              </w:rPr>
            </w:pP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(фамилия, имя, отчество кандидата, наименование избирательного объединения)</w:t>
            </w:r>
            <w:bookmarkStart w:id="0" w:name="_GoBack"/>
            <w:bookmarkEnd w:id="0"/>
          </w:p>
        </w:tc>
      </w:tr>
      <w:tr w:rsidR="00160C01" w:rsidRPr="001F2142" w:rsidTr="00160C01">
        <w:trPr>
          <w:trHeight w:val="371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160C01" w:rsidRPr="001F2142" w:rsidRDefault="00160C01" w:rsidP="00160C01">
            <w:pPr>
              <w:jc w:val="center"/>
              <w:rPr>
                <w:b/>
              </w:rPr>
            </w:pPr>
            <w:r w:rsidRPr="001F2142">
              <w:rPr>
                <w:b/>
              </w:rPr>
              <w:t xml:space="preserve">Одномандатный избирательный округ № 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9498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jc w:val="center"/>
              <w:rPr>
                <w:vertAlign w:val="superscript"/>
              </w:rPr>
            </w:pPr>
            <w:r w:rsidRPr="001F2142">
              <w:rPr>
                <w:vertAlign w:val="superscript"/>
              </w:rPr>
              <w:t>(наименование или номер избирательного округа)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Default="00160C01" w:rsidP="00160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471BA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_______________________</w:t>
            </w:r>
            <w:r w:rsidRPr="002471BA">
              <w:rPr>
                <w:b/>
                <w:bCs/>
                <w:sz w:val="22"/>
                <w:szCs w:val="22"/>
              </w:rPr>
              <w:t xml:space="preserve">, Челябинское отделение № </w:t>
            </w:r>
            <w:r>
              <w:rPr>
                <w:b/>
                <w:bCs/>
                <w:sz w:val="22"/>
                <w:szCs w:val="22"/>
              </w:rPr>
              <w:t>8597/02</w:t>
            </w:r>
            <w:r w:rsidR="00AF3E2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471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ПАО</w:t>
            </w:r>
            <w:r w:rsidRPr="002471BA">
              <w:rPr>
                <w:b/>
                <w:bCs/>
                <w:sz w:val="22"/>
                <w:szCs w:val="22"/>
              </w:rPr>
              <w:t xml:space="preserve"> «Сбербанк России», </w:t>
            </w:r>
          </w:p>
          <w:p w:rsidR="00160C01" w:rsidRPr="001F2142" w:rsidRDefault="00160C01" w:rsidP="00AF3E25">
            <w:pPr>
              <w:jc w:val="center"/>
            </w:pPr>
            <w:r w:rsidRPr="002471BA">
              <w:rPr>
                <w:b/>
                <w:bCs/>
                <w:sz w:val="22"/>
                <w:szCs w:val="22"/>
              </w:rPr>
              <w:t xml:space="preserve">г. Челябинск, ул. </w:t>
            </w:r>
            <w:r w:rsidR="00AF3E25">
              <w:rPr>
                <w:b/>
                <w:bCs/>
                <w:sz w:val="22"/>
                <w:szCs w:val="22"/>
              </w:rPr>
              <w:t>Цвиллинга</w:t>
            </w:r>
            <w:r w:rsidRPr="002471BA">
              <w:rPr>
                <w:b/>
                <w:bCs/>
                <w:sz w:val="22"/>
                <w:szCs w:val="22"/>
              </w:rPr>
              <w:t xml:space="preserve">, д. </w:t>
            </w:r>
            <w:r w:rsidR="00AF3E25">
              <w:rPr>
                <w:b/>
                <w:bCs/>
                <w:sz w:val="22"/>
                <w:szCs w:val="22"/>
              </w:rPr>
              <w:t>55а</w:t>
            </w:r>
          </w:p>
        </w:tc>
      </w:tr>
      <w:tr w:rsidR="00160C01" w:rsidRPr="001F2142" w:rsidTr="00160C01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9498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jc w:val="center"/>
            </w:pPr>
            <w:r w:rsidRPr="001F2142">
              <w:rPr>
                <w:vertAlign w:val="superscript"/>
              </w:rPr>
              <w:t xml:space="preserve">(номер специального избирательного счета, наименование и адрес </w:t>
            </w:r>
            <w:r>
              <w:rPr>
                <w:vertAlign w:val="superscript"/>
              </w:rPr>
              <w:t>кредитной организации</w:t>
            </w:r>
            <w:r w:rsidRPr="001F2142">
              <w:rPr>
                <w:vertAlign w:val="superscript"/>
              </w:rPr>
              <w:t>)</w:t>
            </w:r>
          </w:p>
        </w:tc>
      </w:tr>
    </w:tbl>
    <w:p w:rsidR="00160C01" w:rsidRPr="001F2142" w:rsidRDefault="00160C01" w:rsidP="00160C01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5493"/>
        <w:gridCol w:w="850"/>
        <w:gridCol w:w="1418"/>
        <w:gridCol w:w="992"/>
      </w:tblGrid>
      <w:tr w:rsidR="00160C01" w:rsidRPr="00125800" w:rsidTr="00160C01">
        <w:trPr>
          <w:cantSplit/>
          <w:tblHeader/>
        </w:trPr>
        <w:tc>
          <w:tcPr>
            <w:tcW w:w="6091" w:type="dxa"/>
            <w:gridSpan w:val="2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Приме</w:t>
            </w:r>
            <w:r w:rsidRPr="00125800">
              <w:rPr>
                <w:sz w:val="20"/>
                <w:szCs w:val="20"/>
              </w:rPr>
              <w:softHyphen/>
              <w:t>чание</w:t>
            </w:r>
          </w:p>
        </w:tc>
      </w:tr>
      <w:tr w:rsidR="00160C01" w:rsidRPr="00125800" w:rsidTr="00160C01">
        <w:trPr>
          <w:cantSplit/>
          <w:tblHeader/>
        </w:trPr>
        <w:tc>
          <w:tcPr>
            <w:tcW w:w="6091" w:type="dxa"/>
            <w:gridSpan w:val="2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</w:t>
            </w: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942100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1.1.4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635F1A">
              <w:rPr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r>
              <w:rPr>
                <w:sz w:val="20"/>
                <w:szCs w:val="20"/>
              </w:rPr>
              <w:t>ч. 6</w:t>
            </w:r>
            <w:r w:rsidRPr="00635F1A"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t xml:space="preserve">58 </w:t>
            </w:r>
            <w:r w:rsidRPr="00BA75ED">
              <w:rPr>
                <w:sz w:val="20"/>
                <w:szCs w:val="20"/>
              </w:rPr>
              <w:t>Федерально</w:t>
            </w:r>
            <w:r>
              <w:rPr>
                <w:sz w:val="20"/>
                <w:szCs w:val="20"/>
              </w:rPr>
              <w:t>го</w:t>
            </w:r>
            <w:r w:rsidRPr="00BA75ED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  <w:r w:rsidRPr="00BA75ED">
              <w:rPr>
                <w:sz w:val="20"/>
                <w:szCs w:val="20"/>
              </w:rPr>
              <w:t xml:space="preserve"> от 12 июня 2002 года № 67-ФЗ</w:t>
            </w:r>
            <w:r>
              <w:rPr>
                <w:sz w:val="20"/>
                <w:szCs w:val="20"/>
              </w:rPr>
              <w:t>, и ч.4-10</w:t>
            </w:r>
            <w:r w:rsidRPr="00635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ст. 36 </w:t>
            </w:r>
            <w:r w:rsidRPr="00BA75ED">
              <w:rPr>
                <w:sz w:val="20"/>
                <w:szCs w:val="20"/>
              </w:rPr>
              <w:t xml:space="preserve">Закону Челябинской области от 29 июня 2006 года № 36-ЗО </w:t>
            </w:r>
            <w:r w:rsidRPr="00BA75ED">
              <w:rPr>
                <w:sz w:val="20"/>
              </w:rPr>
              <w:footnoteReference w:customMarkFollows="1" w:id="2"/>
              <w:t>**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 xml:space="preserve">Собственные </w:t>
            </w:r>
            <w:r>
              <w:rPr>
                <w:sz w:val="20"/>
                <w:szCs w:val="20"/>
              </w:rPr>
              <w:t>средства</w:t>
            </w:r>
            <w:r w:rsidRPr="00102814">
              <w:rPr>
                <w:sz w:val="20"/>
                <w:szCs w:val="20"/>
              </w:rPr>
              <w:t xml:space="preserve"> избирательного объединения</w:t>
            </w:r>
            <w:r>
              <w:rPr>
                <w:sz w:val="20"/>
                <w:szCs w:val="20"/>
              </w:rPr>
              <w:t xml:space="preserve"> /</w:t>
            </w:r>
            <w:r w:rsidRPr="00102814">
              <w:rPr>
                <w:sz w:val="20"/>
                <w:szCs w:val="20"/>
              </w:rPr>
              <w:t xml:space="preserve"> кандидата</w:t>
            </w:r>
            <w:r>
              <w:rPr>
                <w:sz w:val="20"/>
                <w:szCs w:val="20"/>
              </w:rPr>
              <w:t xml:space="preserve"> /</w:t>
            </w:r>
            <w:r w:rsidRPr="00125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25800">
              <w:rPr>
                <w:sz w:val="20"/>
                <w:szCs w:val="20"/>
              </w:rPr>
              <w:t>редства, выделенные кандидату выдвинувшего его избирательным объединением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1.2.3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</w:t>
            </w: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2.2.3</w:t>
            </w:r>
          </w:p>
        </w:tc>
        <w:tc>
          <w:tcPr>
            <w:tcW w:w="5493" w:type="dxa"/>
          </w:tcPr>
          <w:p w:rsidR="00160C01" w:rsidRPr="003C133A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3C133A">
              <w:rPr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9351" w:type="dxa"/>
            <w:gridSpan w:val="5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в том числе</w:t>
            </w: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02814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3.1.1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Из них на оплату труда лиц, привлекаемых для сбора подписей</w:t>
            </w:r>
            <w:r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3.2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3.3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3.4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3.5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3.6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3.7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3.8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  <w:r w:rsidRPr="001258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12580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пропорционально перечисленным в избирательный </w:t>
            </w:r>
            <w:proofErr w:type="gramStart"/>
            <w:r w:rsidRPr="00125800">
              <w:rPr>
                <w:b/>
                <w:bCs/>
                <w:sz w:val="20"/>
                <w:szCs w:val="20"/>
              </w:rPr>
              <w:t>фонд</w:t>
            </w:r>
            <w:r w:rsidRPr="0012580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125800">
              <w:rPr>
                <w:b/>
                <w:bCs/>
                <w:sz w:val="20"/>
                <w:szCs w:val="20"/>
              </w:rPr>
              <w:t xml:space="preserve"> денежным</w:t>
            </w:r>
            <w:proofErr w:type="gramEnd"/>
            <w:r w:rsidRPr="00125800">
              <w:rPr>
                <w:b/>
                <w:bCs/>
                <w:sz w:val="20"/>
                <w:szCs w:val="20"/>
              </w:rPr>
              <w:t xml:space="preserve"> средствам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  <w:r w:rsidRPr="0012580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580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60C01" w:rsidRPr="00125800" w:rsidTr="00160C01">
        <w:trPr>
          <w:cantSplit/>
        </w:trPr>
        <w:tc>
          <w:tcPr>
            <w:tcW w:w="59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93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125800">
              <w:rPr>
                <w:b/>
                <w:sz w:val="20"/>
                <w:szCs w:val="20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125800">
              <w:rPr>
                <w:b/>
                <w:sz w:val="20"/>
                <w:szCs w:val="20"/>
              </w:rPr>
              <w:t xml:space="preserve">справкой)   </w:t>
            </w:r>
            <w:proofErr w:type="gramEnd"/>
            <w:r w:rsidRPr="00125800">
              <w:rPr>
                <w:b/>
                <w:sz w:val="20"/>
                <w:szCs w:val="20"/>
              </w:rPr>
              <w:t xml:space="preserve">                  </w:t>
            </w:r>
            <w:r w:rsidRPr="00125800">
              <w:rPr>
                <w:b/>
                <w:sz w:val="20"/>
                <w:szCs w:val="20"/>
                <w:vertAlign w:val="subscript"/>
              </w:rPr>
              <w:t>(стр.</w:t>
            </w:r>
            <w:r>
              <w:rPr>
                <w:b/>
                <w:sz w:val="20"/>
                <w:szCs w:val="20"/>
                <w:vertAlign w:val="subscript"/>
              </w:rPr>
              <w:t>29</w:t>
            </w:r>
            <w:r w:rsidRPr="00125800">
              <w:rPr>
                <w:b/>
                <w:sz w:val="20"/>
                <w:szCs w:val="20"/>
                <w:vertAlign w:val="subscript"/>
              </w:rPr>
              <w:t>0=стр.10-стр.1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0-стр.1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0-стр.2</w:t>
            </w:r>
            <w:r>
              <w:rPr>
                <w:b/>
                <w:sz w:val="20"/>
                <w:szCs w:val="20"/>
                <w:vertAlign w:val="subscript"/>
              </w:rPr>
              <w:t>8</w:t>
            </w:r>
            <w:r w:rsidRPr="00125800">
              <w:rPr>
                <w:b/>
                <w:sz w:val="20"/>
                <w:szCs w:val="20"/>
                <w:vertAlign w:val="subscript"/>
              </w:rPr>
              <w:t>0)</w:t>
            </w:r>
          </w:p>
        </w:tc>
        <w:tc>
          <w:tcPr>
            <w:tcW w:w="850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1258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0C01" w:rsidRPr="00125800" w:rsidRDefault="00160C01" w:rsidP="00066B44">
            <w:pPr>
              <w:pStyle w:val="Style32"/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160C01" w:rsidRPr="00635F1A" w:rsidRDefault="00160C01" w:rsidP="00160C01">
      <w:pPr>
        <w:pStyle w:val="Style32"/>
        <w:suppressAutoHyphens/>
        <w:spacing w:line="240" w:lineRule="auto"/>
      </w:pPr>
    </w:p>
    <w:p w:rsidR="00160C01" w:rsidRDefault="00160C01" w:rsidP="00160C01">
      <w:pPr>
        <w:pStyle w:val="Style32"/>
        <w:suppressAutoHyphens/>
        <w:spacing w:line="240" w:lineRule="auto"/>
        <w:jc w:val="left"/>
        <w:rPr>
          <w:sz w:val="20"/>
          <w:szCs w:val="20"/>
        </w:rPr>
      </w:pPr>
      <w:r w:rsidRPr="00125800">
        <w:rPr>
          <w:sz w:val="20"/>
          <w:szCs w:val="20"/>
        </w:rPr>
        <w:t>Правильность сведений, указанных в настоящем финансовом отчете, подтверждаю</w:t>
      </w:r>
      <w:r>
        <w:rPr>
          <w:sz w:val="20"/>
          <w:szCs w:val="20"/>
        </w:rPr>
        <w:t>. Д</w:t>
      </w:r>
      <w:r w:rsidRPr="00125800">
        <w:rPr>
          <w:sz w:val="20"/>
          <w:szCs w:val="20"/>
        </w:rPr>
        <w:t xml:space="preserve">ругих денежных средств, минуя избирательный фонд, на организацию и проведение избирательной кампании не привлекалось. </w:t>
      </w:r>
    </w:p>
    <w:p w:rsidR="00160C01" w:rsidRPr="00125800" w:rsidRDefault="00160C01" w:rsidP="00160C01">
      <w:pPr>
        <w:pStyle w:val="Style32"/>
        <w:suppressAutoHyphens/>
        <w:spacing w:line="240" w:lineRule="auto"/>
        <w:jc w:val="left"/>
        <w:rPr>
          <w:sz w:val="20"/>
          <w:szCs w:val="20"/>
        </w:rPr>
      </w:pPr>
    </w:p>
    <w:tbl>
      <w:tblPr>
        <w:tblW w:w="93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587"/>
        <w:gridCol w:w="588"/>
        <w:gridCol w:w="587"/>
        <w:gridCol w:w="587"/>
        <w:gridCol w:w="1962"/>
        <w:gridCol w:w="1386"/>
        <w:gridCol w:w="50"/>
        <w:gridCol w:w="2850"/>
      </w:tblGrid>
      <w:tr w:rsidR="00160C01" w:rsidRPr="001F2142" w:rsidTr="00160C01">
        <w:trPr>
          <w:cantSplit/>
          <w:trHeight w:val="27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jc w:val="left"/>
            </w:pPr>
            <w:r w:rsidRPr="001F2142">
              <w:t xml:space="preserve">Кандидат </w:t>
            </w:r>
          </w:p>
          <w:p w:rsidR="00160C01" w:rsidRPr="001F2142" w:rsidRDefault="00160C01" w:rsidP="00066B44">
            <w:pPr>
              <w:pStyle w:val="Style32"/>
              <w:suppressAutoHyphens/>
              <w:spacing w:line="240" w:lineRule="auto"/>
              <w:jc w:val="left"/>
            </w:pPr>
            <w:r w:rsidRPr="001F2142">
              <w:t>(Уполномоченный представитель по финансовым вопросам избирательного объединения ____________</w:t>
            </w:r>
            <w:r>
              <w:t>_____________________</w:t>
            </w:r>
            <w:r w:rsidRPr="001F2142">
              <w:t>________)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  <w:r w:rsidRPr="001F2142"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rPr>
                <w:b/>
                <w:bCs/>
              </w:rPr>
            </w:pPr>
          </w:p>
        </w:tc>
      </w:tr>
      <w:tr w:rsidR="00160C01" w:rsidRPr="001F2142" w:rsidTr="00160C01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(подпись, дата)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0C01" w:rsidRPr="001F2142" w:rsidRDefault="00160C01" w:rsidP="00066B44">
            <w:pPr>
              <w:pStyle w:val="Style32"/>
              <w:suppressAutoHyphens/>
              <w:spacing w:line="240" w:lineRule="auto"/>
              <w:rPr>
                <w:vertAlign w:val="superscript"/>
              </w:rPr>
            </w:pPr>
            <w:r w:rsidRPr="001F2142">
              <w:rPr>
                <w:vertAlign w:val="superscript"/>
              </w:rPr>
              <w:t>(инициалы, фамилия)</w:t>
            </w:r>
          </w:p>
        </w:tc>
      </w:tr>
    </w:tbl>
    <w:p w:rsidR="00160C01" w:rsidRPr="00635F1A" w:rsidRDefault="00160C01" w:rsidP="00160C01">
      <w:pPr>
        <w:pStyle w:val="Style32"/>
        <w:suppressAutoHyphens/>
        <w:spacing w:line="240" w:lineRule="auto"/>
      </w:pPr>
    </w:p>
    <w:p w:rsidR="00160C01" w:rsidRDefault="00160C01" w:rsidP="00160C01">
      <w:pPr>
        <w:pStyle w:val="Style32"/>
        <w:widowControl/>
        <w:suppressAutoHyphens/>
        <w:spacing w:line="240" w:lineRule="auto"/>
        <w:rPr>
          <w:rStyle w:val="FontStyle61"/>
        </w:rPr>
      </w:pPr>
    </w:p>
    <w:p w:rsidR="00160C01" w:rsidRPr="00525685" w:rsidRDefault="00160C01" w:rsidP="00160C01">
      <w:pPr>
        <w:pStyle w:val="Style32"/>
        <w:widowControl/>
        <w:suppressAutoHyphens/>
        <w:spacing w:line="240" w:lineRule="auto"/>
        <w:rPr>
          <w:rStyle w:val="FontStyle61"/>
        </w:rPr>
      </w:pPr>
      <w:r>
        <w:rPr>
          <w:rStyle w:val="FontStyle61"/>
        </w:rPr>
        <w:br w:type="page"/>
      </w:r>
    </w:p>
    <w:p w:rsidR="00843A84" w:rsidRDefault="00843A84"/>
    <w:sectPr w:rsidR="0084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72" w:rsidRDefault="00626672" w:rsidP="00160C01">
      <w:r>
        <w:separator/>
      </w:r>
    </w:p>
  </w:endnote>
  <w:endnote w:type="continuationSeparator" w:id="0">
    <w:p w:rsidR="00626672" w:rsidRDefault="00626672" w:rsidP="0016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72" w:rsidRDefault="00626672" w:rsidP="00160C01">
      <w:r>
        <w:separator/>
      </w:r>
    </w:p>
  </w:footnote>
  <w:footnote w:type="continuationSeparator" w:id="0">
    <w:p w:rsidR="00626672" w:rsidRDefault="00626672" w:rsidP="00160C01">
      <w:r>
        <w:continuationSeparator/>
      </w:r>
    </w:p>
  </w:footnote>
  <w:footnote w:id="1">
    <w:p w:rsidR="00160C01" w:rsidRDefault="00160C01" w:rsidP="00160C01">
      <w:pPr>
        <w:pStyle w:val="a3"/>
      </w:pPr>
      <w:r>
        <w:rPr>
          <w:rStyle w:val="a5"/>
          <w:szCs w:val="22"/>
        </w:rPr>
        <w:sym w:font="Symbol" w:char="F02A"/>
      </w:r>
      <w:r>
        <w:t xml:space="preserve"> Пример заполнения формы.</w:t>
      </w:r>
    </w:p>
  </w:footnote>
  <w:footnote w:id="2">
    <w:p w:rsidR="00160C01" w:rsidRDefault="00160C01" w:rsidP="00160C01">
      <w:pPr>
        <w:pStyle w:val="a3"/>
      </w:pPr>
      <w:r>
        <w:rPr>
          <w:rStyle w:val="a5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01"/>
    <w:rsid w:val="00160C01"/>
    <w:rsid w:val="001969AD"/>
    <w:rsid w:val="00626672"/>
    <w:rsid w:val="00843A84"/>
    <w:rsid w:val="00AF3E25"/>
    <w:rsid w:val="00C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0ADDA-6279-4CFB-88DE-2FBAB35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160C01"/>
    <w:pPr>
      <w:spacing w:line="276" w:lineRule="exact"/>
      <w:jc w:val="center"/>
    </w:pPr>
  </w:style>
  <w:style w:type="character" w:customStyle="1" w:styleId="FontStyle61">
    <w:name w:val="Font Style61"/>
    <w:basedOn w:val="a0"/>
    <w:uiPriority w:val="99"/>
    <w:rsid w:val="00160C01"/>
    <w:rPr>
      <w:rFonts w:ascii="Times New Roman" w:hAnsi="Times New Roman" w:cs="Times New Roman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160C01"/>
    <w:pPr>
      <w:widowControl/>
      <w:autoSpaceDE/>
      <w:autoSpaceDN/>
      <w:adjustRightInd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0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60C01"/>
    <w:rPr>
      <w:rFonts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2019-09-13T06:26:00Z</dcterms:created>
  <dcterms:modified xsi:type="dcterms:W3CDTF">2019-09-17T12:17:00Z</dcterms:modified>
</cp:coreProperties>
</file>