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4B" w:rsidRDefault="0057184B" w:rsidP="0057184B">
      <w:r>
        <w:t xml:space="preserve">«Определены правила взаимодействия органов власти в рамках единой автоматизированной системы страхования жилых помещений (АИС "Жилье")». </w:t>
      </w:r>
    </w:p>
    <w:p w:rsidR="0057184B" w:rsidRDefault="0057184B" w:rsidP="0057184B">
      <w:r>
        <w:t xml:space="preserve">Определены правила взаимодействия органов власти в рамках единой автоматизированной системы страхования жилых помещений (АИС "Жилье") Данная система создается для информационного обеспечения страхования жилых домов и квартир, а также оказания региональными органами власти помощи в возмещении ущерба, причиненного жилым помещениям. В рамках системы взаимодействуют ее оператор - Всероссийский союз страховщиков (ВСС), а также МЧС, МВД, Минфин России, </w:t>
      </w:r>
      <w:proofErr w:type="spellStart"/>
      <w:r>
        <w:t>Росреестр</w:t>
      </w:r>
      <w:proofErr w:type="spellEnd"/>
      <w:r>
        <w:t xml:space="preserve">, региональные органы власти и Банк России. При утрате или повреждении жилого помещения в результате чрезвычайной ситуации или иных событий, предусмотренных региональной программой организации возмещения ущерба, орган субъекта РФ, утвердивший программу, передает ВСС сведения: - о произошедшей чрезвычайной ситуации, ее причинах, территории распространения, периоде действия или об ином событии и о его дате, в результате которого причинен ущерб; - об обращениях лиц в связи с утратой, повреждением жилых помещений; - о жилом помещении, утраченном или поврежденном, в том числе об адресе его местонахождения и общей площади; - о дате подписания заключения экспертизы жилого помещения, которому причинен ущерб, выводах, содержащихся в указанном заключении, а также о размере подлежащего возмещению ущерба; - об оказании помощи в возмещении ущерба за утраченное или поврежденное жилое помещение за счет бюджетной системы РФ, ее размере и форме; - о причитающейся к выплате страховщиком субъекту РФ уступленной собственником жилого помещения сумме страхового возмещения за утраченное жилое помещение (при наличии). По запросу ВСС участниками взаимодействия предоставляются следующие сведения (в срок, указанный в запросе, но не позднее 30 календарных дней со дня его получения): </w:t>
      </w:r>
    </w:p>
    <w:p w:rsidR="0057184B" w:rsidRDefault="0057184B" w:rsidP="0057184B">
      <w:r>
        <w:t xml:space="preserve">1) МЧС России (его территориальными органами и подведомственными организациями) - информацию, подтверждающую наступление чрезвычайной ситуации федерального или межрегионального характера, ее причины, характер, территорию распространения и период действия; </w:t>
      </w:r>
    </w:p>
    <w:p w:rsidR="0057184B" w:rsidRDefault="0057184B" w:rsidP="0057184B">
      <w:r w:rsidRPr="0057184B">
        <w:t xml:space="preserve">2) МВД России (его территориальными о </w:t>
      </w:r>
      <w:proofErr w:type="spellStart"/>
      <w:r w:rsidRPr="0057184B">
        <w:t>ганами</w:t>
      </w:r>
      <w:proofErr w:type="spellEnd"/>
      <w:r w:rsidRPr="0057184B">
        <w:t xml:space="preserve">) - по </w:t>
      </w:r>
      <w:proofErr w:type="spellStart"/>
      <w:r w:rsidRPr="0057184B">
        <w:t>тве</w:t>
      </w:r>
      <w:proofErr w:type="spellEnd"/>
      <w:r w:rsidRPr="0057184B">
        <w:t xml:space="preserve"> ж </w:t>
      </w:r>
      <w:proofErr w:type="spellStart"/>
      <w:r w:rsidRPr="0057184B">
        <w:t>ение</w:t>
      </w:r>
      <w:proofErr w:type="spellEnd"/>
      <w:r w:rsidRPr="0057184B">
        <w:t xml:space="preserve"> сведений  о действительности  документов, удостоверяющих личность гражданина РФ, и регистрационном учете граждан в случае события, в результате которого причинен ущерб жилому помещению; 3) </w:t>
      </w:r>
      <w:proofErr w:type="spellStart"/>
      <w:r w:rsidRPr="0057184B">
        <w:t>Росреестр</w:t>
      </w:r>
      <w:proofErr w:type="spellEnd"/>
      <w:r w:rsidRPr="0057184B">
        <w:t xml:space="preserve"> - информацию об объекте недвижимости жилого назначения, в том числе сведения о прекращении его существования </w:t>
      </w:r>
      <w:proofErr w:type="gramStart"/>
      <w:r w:rsidRPr="0057184B">
        <w:t xml:space="preserve">и </w:t>
      </w:r>
      <w:proofErr w:type="spellStart"/>
      <w:r w:rsidRPr="0057184B">
        <w:t>дах</w:t>
      </w:r>
      <w:proofErr w:type="spellEnd"/>
      <w:proofErr w:type="gramEnd"/>
      <w:r w:rsidRPr="0057184B">
        <w:t xml:space="preserve"> е снятия его с учета. Банк России передает ВСС информацию о страховщиках, содержащуюся в едином государственном реестре субъектов страхового дела и размещаемую на сайте ЦБ РФ. ВСС передает по запросу участников взаимодействия (в срок, указанный в запросе, но не позднее 15 календарных дней со дня его получения) информацию о договорах страхования жилых помещений, размерах страхового возмещения, программах возмещения ущерба; </w:t>
      </w:r>
      <w:proofErr w:type="gramStart"/>
      <w:r w:rsidRPr="0057184B">
        <w:t>страховщиках</w:t>
      </w:r>
      <w:proofErr w:type="gramEnd"/>
      <w:r w:rsidRPr="0057184B">
        <w:t>, участвующих в каждой программе, и др. Запросы направляются в форме электронного документа с электронной подписью, в том числе по электронной почте либо через личный кабинет на сайте ВСС.</w:t>
      </w:r>
    </w:p>
    <w:p w:rsidR="0057184B" w:rsidRDefault="0057184B" w:rsidP="0057184B"/>
    <w:p w:rsidR="0057184B" w:rsidRDefault="0057184B" w:rsidP="0057184B"/>
    <w:p w:rsidR="00D60AA9" w:rsidRDefault="00D60AA9" w:rsidP="0057184B">
      <w:r>
        <w:t>08.08.2019</w:t>
      </w:r>
    </w:p>
    <w:sectPr w:rsidR="00D60AA9" w:rsidSect="002C5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AA9"/>
    <w:rsid w:val="002C5445"/>
    <w:rsid w:val="004E01EF"/>
    <w:rsid w:val="0057184B"/>
    <w:rsid w:val="005A3436"/>
    <w:rsid w:val="00D60AA9"/>
    <w:rsid w:val="00E900F5"/>
    <w:rsid w:val="00EC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469</Words>
  <Characters>2679</Characters>
  <Application>Microsoft Office Word</Application>
  <DocSecurity>0</DocSecurity>
  <Lines>22</Lines>
  <Paragraphs>6</Paragraphs>
  <ScaleCrop>false</ScaleCrop>
  <Company>Administration of the Soviet District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alexanderp</dc:creator>
  <cp:lastModifiedBy>alexanderp</cp:lastModifiedBy>
  <cp:revision>4</cp:revision>
  <dcterms:created xsi:type="dcterms:W3CDTF">2019-08-14T06:40:00Z</dcterms:created>
  <dcterms:modified xsi:type="dcterms:W3CDTF">2019-08-14T06:46:00Z</dcterms:modified>
</cp:coreProperties>
</file>