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4A2072" w:rsidRDefault="00E74A9B" w:rsidP="004A2072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Прокуратурой района проведены надзорные мероприятия в сфере соблюдения требований трудового законодательства, законодательства в сфере охраны труда в организации, осуществляющей деятельность по производству </w:t>
      </w:r>
      <w:proofErr w:type="spellStart"/>
      <w:r>
        <w:rPr>
          <w:rFonts w:eastAsiaTheme="minorHAnsi"/>
          <w:lang w:eastAsia="en-US"/>
        </w:rPr>
        <w:t>электротрициклов</w:t>
      </w:r>
      <w:proofErr w:type="spellEnd"/>
      <w:r>
        <w:rPr>
          <w:rFonts w:eastAsiaTheme="minorHAnsi"/>
          <w:lang w:eastAsia="en-US"/>
        </w:rPr>
        <w:t xml:space="preserve"> на территории района.</w:t>
      </w:r>
    </w:p>
    <w:p w:rsidR="004A2072" w:rsidRDefault="00E74A9B" w:rsidP="004A2072">
      <w:pPr>
        <w:ind w:firstLine="708"/>
      </w:pPr>
      <w:r>
        <w:t xml:space="preserve">В ходе проверки установлено организацией </w:t>
      </w:r>
      <w:r w:rsidRPr="005A5BF2">
        <w:rPr>
          <w:color w:val="000000" w:themeColor="text1"/>
        </w:rPr>
        <w:t>не исполняется обязанность по организации надлежащего учёта и контроля за выдачей работникам средств индивидуальной защиты в установленные сро</w:t>
      </w:r>
      <w:r>
        <w:rPr>
          <w:color w:val="000000" w:themeColor="text1"/>
        </w:rPr>
        <w:t xml:space="preserve">ки, </w:t>
      </w:r>
      <w:r w:rsidRPr="005A5BF2">
        <w:rPr>
          <w:color w:val="000000" w:themeColor="text1"/>
        </w:rPr>
        <w:t>не ведутся личные карточки учета выдачи средств индивидуальной защиты</w:t>
      </w:r>
      <w:r>
        <w:rPr>
          <w:color w:val="000000" w:themeColor="text1"/>
        </w:rPr>
        <w:t xml:space="preserve"> работникам, отсутствуют документы, подтверждающие выдачу работникам средств индивидуальной защиты. Кроме того, в нарушение ч. 1, 4 ст. 8 </w:t>
      </w:r>
      <w:r w:rsidRPr="00D138C0">
        <w:rPr>
          <w:color w:val="000000" w:themeColor="text1"/>
        </w:rPr>
        <w:t>Федеральн</w:t>
      </w:r>
      <w:r>
        <w:rPr>
          <w:color w:val="000000" w:themeColor="text1"/>
        </w:rPr>
        <w:t>ого</w:t>
      </w:r>
      <w:r w:rsidRPr="00D138C0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D138C0">
        <w:rPr>
          <w:color w:val="000000" w:themeColor="text1"/>
        </w:rPr>
        <w:t xml:space="preserve"> от 28.12.2013 </w:t>
      </w:r>
      <w:r>
        <w:rPr>
          <w:color w:val="000000" w:themeColor="text1"/>
        </w:rPr>
        <w:t xml:space="preserve">№ </w:t>
      </w:r>
      <w:r w:rsidRPr="00D138C0">
        <w:rPr>
          <w:color w:val="000000" w:themeColor="text1"/>
        </w:rPr>
        <w:t>426-ФЗ</w:t>
      </w:r>
      <w:r>
        <w:rPr>
          <w:color w:val="000000" w:themeColor="text1"/>
        </w:rPr>
        <w:t xml:space="preserve"> «</w:t>
      </w:r>
      <w:r w:rsidRPr="00D138C0">
        <w:rPr>
          <w:color w:val="000000" w:themeColor="text1"/>
        </w:rPr>
        <w:t>О специальной оценке условий труда</w:t>
      </w:r>
      <w:r>
        <w:rPr>
          <w:color w:val="000000" w:themeColor="text1"/>
        </w:rPr>
        <w:t>»</w:t>
      </w:r>
      <w:r w:rsidRPr="00E74A9B">
        <w:rPr>
          <w:color w:val="000000" w:themeColor="text1"/>
        </w:rPr>
        <w:t xml:space="preserve"> </w:t>
      </w:r>
      <w:r>
        <w:rPr>
          <w:color w:val="000000" w:themeColor="text1"/>
        </w:rPr>
        <w:t>специальная оценка условий труда организацией не произведена.</w:t>
      </w:r>
    </w:p>
    <w:p w:rsidR="004A2072" w:rsidRDefault="004A2072" w:rsidP="004A2072">
      <w:pPr>
        <w:ind w:firstLine="708"/>
      </w:pPr>
      <w:r>
        <w:t>В</w:t>
      </w:r>
      <w:r w:rsidRPr="00733CBF">
        <w:t xml:space="preserve"> </w:t>
      </w:r>
      <w:r>
        <w:t>отноше</w:t>
      </w:r>
      <w:r w:rsidR="00E74A9B">
        <w:t>нии директора организации</w:t>
      </w:r>
      <w:r w:rsidR="00F65E72">
        <w:rPr>
          <w:rFonts w:eastAsiaTheme="minorHAnsi"/>
          <w:lang w:eastAsia="en-US"/>
        </w:rPr>
        <w:t xml:space="preserve"> </w:t>
      </w:r>
      <w:r w:rsidRPr="006003F4">
        <w:t>возбужден</w:t>
      </w:r>
      <w:r w:rsidR="00E74A9B">
        <w:t>ы</w:t>
      </w:r>
      <w:r w:rsidRPr="006003F4">
        <w:t xml:space="preserve"> </w:t>
      </w:r>
      <w:r>
        <w:t>дел</w:t>
      </w:r>
      <w:r w:rsidR="00E74A9B">
        <w:t>а</w:t>
      </w:r>
      <w:r w:rsidRPr="006003F4">
        <w:t xml:space="preserve"> об административн</w:t>
      </w:r>
      <w:r w:rsidR="00E74A9B">
        <w:t>ых</w:t>
      </w:r>
      <w:r w:rsidRPr="006003F4">
        <w:t xml:space="preserve"> правонарушени</w:t>
      </w:r>
      <w:r w:rsidR="00E74A9B">
        <w:t>ях</w:t>
      </w:r>
      <w:r>
        <w:t xml:space="preserve">, </w:t>
      </w:r>
      <w:r w:rsidRPr="0014354E">
        <w:t>предусмотренн</w:t>
      </w:r>
      <w:r w:rsidR="00E74A9B">
        <w:t>ых</w:t>
      </w:r>
      <w:r>
        <w:t xml:space="preserve"> ч.</w:t>
      </w:r>
      <w:r w:rsidR="00E74A9B">
        <w:t>ч.</w:t>
      </w:r>
      <w:r>
        <w:t xml:space="preserve"> 1</w:t>
      </w:r>
      <w:r w:rsidR="00E74A9B">
        <w:t>, 6</w:t>
      </w:r>
      <w:r>
        <w:t xml:space="preserve"> ст. </w:t>
      </w:r>
      <w:r w:rsidR="00E74A9B">
        <w:t xml:space="preserve">5.27 </w:t>
      </w:r>
      <w:proofErr w:type="spellStart"/>
      <w:r w:rsidR="00E74A9B">
        <w:t>КоАП</w:t>
      </w:r>
      <w:proofErr w:type="spellEnd"/>
      <w:r w:rsidR="00E74A9B">
        <w:t xml:space="preserve"> РФ, ч.ч. 1, 2, 4 ст. 5.27.1</w:t>
      </w:r>
      <w:r w:rsidRPr="0014354E">
        <w:t xml:space="preserve"> Кодекса Российской Федерации об а</w:t>
      </w:r>
      <w:r w:rsidR="00E74A9B">
        <w:t>дминистративных правонарушениях, внесено представление об устранении нарушений федерального законодательства.</w:t>
      </w:r>
    </w:p>
    <w:p w:rsidR="00843E68" w:rsidRPr="00B724D8" w:rsidRDefault="00843E68" w:rsidP="004E74E4">
      <w:pPr>
        <w:ind w:firstLine="709"/>
        <w:rPr>
          <w:b/>
        </w:rPr>
      </w:pPr>
    </w:p>
    <w:p w:rsidR="00770B19" w:rsidRPr="00DB3F62" w:rsidRDefault="00DB3F62" w:rsidP="00FD256E">
      <w:pPr>
        <w:rPr>
          <w:lang w:val="en-US"/>
        </w:rPr>
      </w:pPr>
      <w:r>
        <w:rPr>
          <w:lang w:val="en-US"/>
        </w:rPr>
        <w:t>05.02.2024</w:t>
      </w:r>
    </w:p>
    <w:sectPr w:rsidR="00770B19" w:rsidRPr="00DB3F62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71" w:rsidRDefault="00B55171" w:rsidP="004E74E4">
      <w:r>
        <w:separator/>
      </w:r>
    </w:p>
  </w:endnote>
  <w:endnote w:type="continuationSeparator" w:id="0">
    <w:p w:rsidR="00B55171" w:rsidRDefault="00B55171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71" w:rsidRDefault="00B55171" w:rsidP="004E74E4">
      <w:r>
        <w:separator/>
      </w:r>
    </w:p>
  </w:footnote>
  <w:footnote w:type="continuationSeparator" w:id="0">
    <w:p w:rsidR="00B55171" w:rsidRDefault="00B55171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EC2A58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E74A9B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0D6565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072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634EE"/>
    <w:rsid w:val="00870610"/>
    <w:rsid w:val="00871260"/>
    <w:rsid w:val="008752A7"/>
    <w:rsid w:val="00876FBF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24A0"/>
    <w:rsid w:val="00A850F1"/>
    <w:rsid w:val="00A856D9"/>
    <w:rsid w:val="00AA3980"/>
    <w:rsid w:val="00AB1B91"/>
    <w:rsid w:val="00AE0FA4"/>
    <w:rsid w:val="00AE2605"/>
    <w:rsid w:val="00B13BFC"/>
    <w:rsid w:val="00B34E73"/>
    <w:rsid w:val="00B55171"/>
    <w:rsid w:val="00B724D8"/>
    <w:rsid w:val="00B753C5"/>
    <w:rsid w:val="00B92DF6"/>
    <w:rsid w:val="00B93A57"/>
    <w:rsid w:val="00BD7D9C"/>
    <w:rsid w:val="00C1257F"/>
    <w:rsid w:val="00C15A5C"/>
    <w:rsid w:val="00C200DF"/>
    <w:rsid w:val="00C848F1"/>
    <w:rsid w:val="00D112BF"/>
    <w:rsid w:val="00D37F78"/>
    <w:rsid w:val="00DA139A"/>
    <w:rsid w:val="00DB3F62"/>
    <w:rsid w:val="00DF2AB9"/>
    <w:rsid w:val="00DF5D02"/>
    <w:rsid w:val="00E01907"/>
    <w:rsid w:val="00E330BD"/>
    <w:rsid w:val="00E41014"/>
    <w:rsid w:val="00E50744"/>
    <w:rsid w:val="00E74A9B"/>
    <w:rsid w:val="00E75C74"/>
    <w:rsid w:val="00E77D6F"/>
    <w:rsid w:val="00E86382"/>
    <w:rsid w:val="00EA05C7"/>
    <w:rsid w:val="00EC2A58"/>
    <w:rsid w:val="00F179AA"/>
    <w:rsid w:val="00F51D50"/>
    <w:rsid w:val="00F5244C"/>
    <w:rsid w:val="00F5703E"/>
    <w:rsid w:val="00F65E72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A1027-8D05-4BF0-991C-E108A776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19</cp:revision>
  <cp:lastPrinted>2021-06-30T14:16:00Z</cp:lastPrinted>
  <dcterms:created xsi:type="dcterms:W3CDTF">2023-03-22T13:40:00Z</dcterms:created>
  <dcterms:modified xsi:type="dcterms:W3CDTF">2024-02-05T11:06:00Z</dcterms:modified>
</cp:coreProperties>
</file>