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F" w:rsidRPr="00A648D0" w:rsidRDefault="00F306AF" w:rsidP="00332554">
      <w:pPr>
        <w:autoSpaceDE w:val="0"/>
        <w:autoSpaceDN w:val="0"/>
        <w:adjustRightInd w:val="0"/>
        <w:ind w:firstLine="708"/>
      </w:pPr>
      <w:proofErr w:type="gramStart"/>
      <w:r w:rsidRPr="00A648D0">
        <w:t>Так, прокуратурой Советского района г.</w:t>
      </w:r>
      <w:r>
        <w:t xml:space="preserve"> </w:t>
      </w:r>
      <w:r w:rsidRPr="00A648D0">
        <w:t>Челябинска утвержден</w:t>
      </w:r>
      <w:r>
        <w:t>о</w:t>
      </w:r>
      <w:r w:rsidR="00F21D2F">
        <w:t xml:space="preserve"> обвинительное заключение</w:t>
      </w:r>
      <w:r>
        <w:t xml:space="preserve"> </w:t>
      </w:r>
      <w:r w:rsidR="00F21D2F" w:rsidRPr="00A648D0">
        <w:t xml:space="preserve">в отношении </w:t>
      </w:r>
      <w:r w:rsidR="00F21D2F">
        <w:t>4</w:t>
      </w:r>
      <w:r w:rsidR="00507CF0">
        <w:t>4</w:t>
      </w:r>
      <w:r w:rsidR="00F21D2F" w:rsidRPr="00A648D0">
        <w:t>-летне</w:t>
      </w:r>
      <w:r w:rsidR="00F21D2F">
        <w:t>й</w:t>
      </w:r>
      <w:r w:rsidR="00F21D2F" w:rsidRPr="00A648D0">
        <w:t xml:space="preserve"> </w:t>
      </w:r>
      <w:r w:rsidR="00F21D2F">
        <w:t>женщины</w:t>
      </w:r>
      <w:r w:rsidR="00B7040B">
        <w:t>,</w:t>
      </w:r>
      <w:r w:rsidR="00F21D2F" w:rsidRPr="00A648D0">
        <w:t xml:space="preserve"> обвиняемо</w:t>
      </w:r>
      <w:r w:rsidR="00F21D2F">
        <w:t>й</w:t>
      </w:r>
      <w:r w:rsidR="00F21D2F" w:rsidRPr="00A648D0">
        <w:t xml:space="preserve"> в </w:t>
      </w:r>
      <w:r w:rsidR="00F21D2F" w:rsidRPr="00A648D0">
        <w:rPr>
          <w:color w:val="000000"/>
        </w:rPr>
        <w:t xml:space="preserve">совершении преступления, предусмотренного </w:t>
      </w:r>
      <w:r w:rsidR="00F21D2F">
        <w:rPr>
          <w:color w:val="000000"/>
        </w:rPr>
        <w:t xml:space="preserve">ч. 2 ст. </w:t>
      </w:r>
      <w:r w:rsidR="00F21D2F" w:rsidRPr="00A648D0">
        <w:rPr>
          <w:color w:val="000000"/>
        </w:rPr>
        <w:t>1</w:t>
      </w:r>
      <w:r w:rsidR="00507CF0">
        <w:rPr>
          <w:color w:val="000000"/>
        </w:rPr>
        <w:t>62</w:t>
      </w:r>
      <w:r w:rsidR="00F21D2F" w:rsidRPr="00A648D0">
        <w:rPr>
          <w:color w:val="000000"/>
        </w:rPr>
        <w:t xml:space="preserve"> УК РФ (</w:t>
      </w:r>
      <w:r w:rsidR="00507CF0">
        <w:rPr>
          <w:color w:val="000000"/>
        </w:rPr>
        <w:t>разбой,</w:t>
      </w:r>
      <w:r w:rsidR="00F21D2F" w:rsidRPr="00A648D0">
        <w:rPr>
          <w:color w:val="000000"/>
        </w:rPr>
        <w:t xml:space="preserve"> то есть </w:t>
      </w:r>
      <w:r w:rsidR="00507CF0">
        <w:t>нападение в целях хищения чужого имущества, совершенн</w:t>
      </w:r>
      <w:r w:rsidR="003B6AB1">
        <w:t>ое</w:t>
      </w:r>
      <w:r w:rsidR="00507CF0">
        <w:t xml:space="preserve"> с применением насилия, опасного для жизни или здоровья, либо с угрозой применения такого насилия, с применением предмета, используемого в качестве оружия</w:t>
      </w:r>
      <w:r w:rsidR="00F21D2F" w:rsidRPr="00A648D0">
        <w:rPr>
          <w:color w:val="000000"/>
        </w:rPr>
        <w:t>).</w:t>
      </w:r>
      <w:proofErr w:type="gramEnd"/>
    </w:p>
    <w:p w:rsidR="00F306AF" w:rsidRDefault="00F306AF" w:rsidP="00F21D2F">
      <w:pPr>
        <w:autoSpaceDE w:val="0"/>
        <w:autoSpaceDN w:val="0"/>
        <w:adjustRightInd w:val="0"/>
        <w:ind w:firstLine="708"/>
        <w:rPr>
          <w:color w:val="000000"/>
        </w:rPr>
      </w:pPr>
      <w:r w:rsidRPr="00A648D0">
        <w:rPr>
          <w:spacing w:val="-2"/>
        </w:rPr>
        <w:t xml:space="preserve">В ходе расследования уголовного дела установлено, что </w:t>
      </w:r>
      <w:r w:rsidR="00F21D2F">
        <w:rPr>
          <w:spacing w:val="-2"/>
        </w:rPr>
        <w:t>женщина</w:t>
      </w:r>
      <w:r w:rsidRPr="00A648D0">
        <w:rPr>
          <w:spacing w:val="-2"/>
        </w:rPr>
        <w:t xml:space="preserve"> в </w:t>
      </w:r>
      <w:r w:rsidR="00507CF0">
        <w:rPr>
          <w:spacing w:val="-2"/>
        </w:rPr>
        <w:t>феврале</w:t>
      </w:r>
      <w:r w:rsidRPr="00A648D0">
        <w:rPr>
          <w:spacing w:val="-2"/>
        </w:rPr>
        <w:t xml:space="preserve"> 202</w:t>
      </w:r>
      <w:r w:rsidR="00507CF0">
        <w:rPr>
          <w:spacing w:val="-2"/>
        </w:rPr>
        <w:t>5</w:t>
      </w:r>
      <w:r w:rsidRPr="00A648D0">
        <w:rPr>
          <w:spacing w:val="-2"/>
        </w:rPr>
        <w:t xml:space="preserve"> года </w:t>
      </w:r>
      <w:r w:rsidR="00F21D2F">
        <w:rPr>
          <w:spacing w:val="-2"/>
        </w:rPr>
        <w:t>находясь по адресу:</w:t>
      </w:r>
      <w:r w:rsidRPr="00A648D0">
        <w:rPr>
          <w:spacing w:val="-2"/>
        </w:rPr>
        <w:t xml:space="preserve"> </w:t>
      </w:r>
      <w:r>
        <w:rPr>
          <w:spacing w:val="-2"/>
        </w:rPr>
        <w:t xml:space="preserve">ул. </w:t>
      </w:r>
      <w:r w:rsidR="00507CF0">
        <w:rPr>
          <w:spacing w:val="-2"/>
        </w:rPr>
        <w:t>Овчинникова</w:t>
      </w:r>
      <w:r w:rsidR="00F21D2F">
        <w:rPr>
          <w:spacing w:val="-2"/>
        </w:rPr>
        <w:t xml:space="preserve">, д. </w:t>
      </w:r>
      <w:r w:rsidR="00507CF0">
        <w:rPr>
          <w:spacing w:val="-2"/>
        </w:rPr>
        <w:t>5</w:t>
      </w:r>
      <w:r>
        <w:rPr>
          <w:spacing w:val="-2"/>
        </w:rPr>
        <w:t xml:space="preserve"> </w:t>
      </w:r>
      <w:r w:rsidRPr="00A648D0">
        <w:rPr>
          <w:spacing w:val="-2"/>
        </w:rPr>
        <w:t>в Советском районе г.</w:t>
      </w:r>
      <w:r>
        <w:rPr>
          <w:spacing w:val="-2"/>
        </w:rPr>
        <w:t xml:space="preserve"> </w:t>
      </w:r>
      <w:r w:rsidRPr="00A648D0">
        <w:rPr>
          <w:spacing w:val="-2"/>
        </w:rPr>
        <w:t xml:space="preserve">Челябинска, </w:t>
      </w:r>
      <w:r w:rsidR="00507CF0">
        <w:rPr>
          <w:spacing w:val="-2"/>
        </w:rPr>
        <w:t>совершила разбойное нападение на девушку с применением предмета, используемого в качестве оружия, похитив у последней имущество и причинив телесные повреждения.</w:t>
      </w:r>
      <w:r>
        <w:rPr>
          <w:spacing w:val="-2"/>
        </w:rPr>
        <w:t xml:space="preserve"> </w:t>
      </w:r>
      <w:r w:rsidRPr="00A648D0">
        <w:rPr>
          <w:color w:val="000000"/>
        </w:rPr>
        <w:t>Максимальное наказание, предусмотренное санкцией данной стать</w:t>
      </w:r>
      <w:r>
        <w:rPr>
          <w:color w:val="000000"/>
        </w:rPr>
        <w:t>и</w:t>
      </w:r>
      <w:r w:rsidRPr="00A648D0">
        <w:rPr>
          <w:color w:val="000000"/>
        </w:rPr>
        <w:t xml:space="preserve"> обвинения</w:t>
      </w:r>
      <w:r>
        <w:rPr>
          <w:color w:val="000000"/>
        </w:rPr>
        <w:t>,</w:t>
      </w:r>
      <w:r w:rsidRPr="00A648D0">
        <w:rPr>
          <w:color w:val="000000"/>
        </w:rPr>
        <w:t xml:space="preserve"> составляет </w:t>
      </w:r>
      <w:r w:rsidR="00507CF0">
        <w:rPr>
          <w:color w:val="000000"/>
        </w:rPr>
        <w:t>10</w:t>
      </w:r>
      <w:r>
        <w:rPr>
          <w:color w:val="000000"/>
        </w:rPr>
        <w:t xml:space="preserve"> лет</w:t>
      </w:r>
      <w:r w:rsidRPr="00A648D0">
        <w:rPr>
          <w:color w:val="000000"/>
        </w:rPr>
        <w:t xml:space="preserve"> лишения свободы.</w:t>
      </w:r>
    </w:p>
    <w:p w:rsidR="00F306AF" w:rsidRDefault="00F306AF" w:rsidP="00F306AF">
      <w:pPr>
        <w:ind w:firstLine="708"/>
      </w:pPr>
      <w:r w:rsidRPr="00A648D0">
        <w:t xml:space="preserve">Уголовное дело направлено </w:t>
      </w:r>
      <w:r>
        <w:t>20</w:t>
      </w:r>
      <w:r w:rsidRPr="00A648D0">
        <w:t>.0</w:t>
      </w:r>
      <w:r>
        <w:t>6</w:t>
      </w:r>
      <w:r w:rsidRPr="00A648D0">
        <w:t>.2025</w:t>
      </w:r>
      <w:r w:rsidR="00B7040B">
        <w:t xml:space="preserve"> в</w:t>
      </w:r>
      <w:bookmarkStart w:id="0" w:name="_GoBack"/>
      <w:bookmarkEnd w:id="0"/>
      <w:r w:rsidRPr="00A648D0">
        <w:t xml:space="preserve"> Советск</w:t>
      </w:r>
      <w:r>
        <w:t>ий</w:t>
      </w:r>
      <w:r w:rsidRPr="00A648D0">
        <w:t xml:space="preserve"> район</w:t>
      </w:r>
      <w:r>
        <w:t xml:space="preserve">ный суд </w:t>
      </w:r>
      <w:proofErr w:type="gramStart"/>
      <w:r w:rsidRPr="00A648D0">
        <w:t>г</w:t>
      </w:r>
      <w:proofErr w:type="gramEnd"/>
      <w:r w:rsidRPr="00A648D0">
        <w:t>.</w:t>
      </w:r>
      <w:r w:rsidR="00B42F13">
        <w:rPr>
          <w:lang w:val="en-US"/>
        </w:rPr>
        <w:t> </w:t>
      </w:r>
      <w:r w:rsidRPr="00A648D0">
        <w:t>Челябинска для рассмотрения по существу</w:t>
      </w:r>
      <w:r>
        <w:t>.</w:t>
      </w:r>
    </w:p>
    <w:p w:rsidR="00BB3A1A" w:rsidRDefault="00BB3A1A" w:rsidP="00F306AF">
      <w:pPr>
        <w:ind w:firstLine="708"/>
      </w:pPr>
    </w:p>
    <w:p w:rsidR="00BB3A1A" w:rsidRPr="00A648D0" w:rsidRDefault="00BB3A1A" w:rsidP="00F306AF">
      <w:pPr>
        <w:ind w:firstLine="708"/>
        <w:rPr>
          <w:color w:val="000000"/>
        </w:rPr>
      </w:pPr>
      <w:r>
        <w:t>26.06.2025</w:t>
      </w:r>
    </w:p>
    <w:sectPr w:rsidR="00BB3A1A" w:rsidRPr="00A648D0" w:rsidSect="00AC7EE2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D0" w:rsidRDefault="00B31ED0" w:rsidP="001310DB">
      <w:r>
        <w:separator/>
      </w:r>
    </w:p>
  </w:endnote>
  <w:endnote w:type="continuationSeparator" w:id="0">
    <w:p w:rsidR="00B31ED0" w:rsidRDefault="00B31ED0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D0" w:rsidRDefault="00B31ED0" w:rsidP="001310DB">
      <w:r>
        <w:separator/>
      </w:r>
    </w:p>
  </w:footnote>
  <w:footnote w:type="continuationSeparator" w:id="0">
    <w:p w:rsidR="00B31ED0" w:rsidRDefault="00B31ED0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684034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737D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643A"/>
    <w:rsid w:val="00014B82"/>
    <w:rsid w:val="0004603C"/>
    <w:rsid w:val="000641DA"/>
    <w:rsid w:val="000A3BED"/>
    <w:rsid w:val="000F4578"/>
    <w:rsid w:val="00120FA8"/>
    <w:rsid w:val="001310DB"/>
    <w:rsid w:val="00131F72"/>
    <w:rsid w:val="00143251"/>
    <w:rsid w:val="001639DF"/>
    <w:rsid w:val="00174492"/>
    <w:rsid w:val="001A354A"/>
    <w:rsid w:val="001B3570"/>
    <w:rsid w:val="001D062D"/>
    <w:rsid w:val="001E4FBD"/>
    <w:rsid w:val="00207552"/>
    <w:rsid w:val="00231D60"/>
    <w:rsid w:val="00245822"/>
    <w:rsid w:val="002465B4"/>
    <w:rsid w:val="00252026"/>
    <w:rsid w:val="0027777E"/>
    <w:rsid w:val="00286F63"/>
    <w:rsid w:val="002C0CB0"/>
    <w:rsid w:val="002C14AA"/>
    <w:rsid w:val="002E6A1A"/>
    <w:rsid w:val="002E6E81"/>
    <w:rsid w:val="002F608C"/>
    <w:rsid w:val="00332554"/>
    <w:rsid w:val="003420C4"/>
    <w:rsid w:val="00373521"/>
    <w:rsid w:val="0039648F"/>
    <w:rsid w:val="003A5C15"/>
    <w:rsid w:val="003B6595"/>
    <w:rsid w:val="003B6AB1"/>
    <w:rsid w:val="003C0F9C"/>
    <w:rsid w:val="003E1492"/>
    <w:rsid w:val="003F27F3"/>
    <w:rsid w:val="003F7DAE"/>
    <w:rsid w:val="004136F1"/>
    <w:rsid w:val="00445CAF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4C11"/>
    <w:rsid w:val="00501D11"/>
    <w:rsid w:val="005067AE"/>
    <w:rsid w:val="00507CF0"/>
    <w:rsid w:val="005136A8"/>
    <w:rsid w:val="0052718D"/>
    <w:rsid w:val="00541760"/>
    <w:rsid w:val="005862A3"/>
    <w:rsid w:val="005A589D"/>
    <w:rsid w:val="005B2DCE"/>
    <w:rsid w:val="005E3835"/>
    <w:rsid w:val="005F1C10"/>
    <w:rsid w:val="005F5247"/>
    <w:rsid w:val="00603B2E"/>
    <w:rsid w:val="0064610B"/>
    <w:rsid w:val="00684034"/>
    <w:rsid w:val="00690D01"/>
    <w:rsid w:val="00697302"/>
    <w:rsid w:val="006A5FA6"/>
    <w:rsid w:val="006C0E59"/>
    <w:rsid w:val="006F44E4"/>
    <w:rsid w:val="006F7EF9"/>
    <w:rsid w:val="007036B8"/>
    <w:rsid w:val="00721468"/>
    <w:rsid w:val="00726203"/>
    <w:rsid w:val="00732A2D"/>
    <w:rsid w:val="00737D8C"/>
    <w:rsid w:val="00740E32"/>
    <w:rsid w:val="00745835"/>
    <w:rsid w:val="0077558B"/>
    <w:rsid w:val="007A622A"/>
    <w:rsid w:val="007C1362"/>
    <w:rsid w:val="007D4A26"/>
    <w:rsid w:val="007D5EB2"/>
    <w:rsid w:val="007F3645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A26EA"/>
    <w:rsid w:val="008C7A50"/>
    <w:rsid w:val="008E514E"/>
    <w:rsid w:val="009020E7"/>
    <w:rsid w:val="00903E18"/>
    <w:rsid w:val="00910D6B"/>
    <w:rsid w:val="00924446"/>
    <w:rsid w:val="00933810"/>
    <w:rsid w:val="009430B6"/>
    <w:rsid w:val="009B7FC3"/>
    <w:rsid w:val="009C1CB1"/>
    <w:rsid w:val="00A24EAE"/>
    <w:rsid w:val="00A52CAF"/>
    <w:rsid w:val="00A850F1"/>
    <w:rsid w:val="00A856D9"/>
    <w:rsid w:val="00AA3980"/>
    <w:rsid w:val="00AB1B91"/>
    <w:rsid w:val="00AB3DFB"/>
    <w:rsid w:val="00AC7EE2"/>
    <w:rsid w:val="00AE0FA4"/>
    <w:rsid w:val="00AE653F"/>
    <w:rsid w:val="00B00159"/>
    <w:rsid w:val="00B1551A"/>
    <w:rsid w:val="00B15C96"/>
    <w:rsid w:val="00B31ED0"/>
    <w:rsid w:val="00B42F13"/>
    <w:rsid w:val="00B43800"/>
    <w:rsid w:val="00B60088"/>
    <w:rsid w:val="00B7040B"/>
    <w:rsid w:val="00B753C5"/>
    <w:rsid w:val="00B93A57"/>
    <w:rsid w:val="00BB3A1A"/>
    <w:rsid w:val="00BD7D9C"/>
    <w:rsid w:val="00BE111D"/>
    <w:rsid w:val="00C1257F"/>
    <w:rsid w:val="00C15A5C"/>
    <w:rsid w:val="00C173E0"/>
    <w:rsid w:val="00C504CC"/>
    <w:rsid w:val="00C50C63"/>
    <w:rsid w:val="00C848F1"/>
    <w:rsid w:val="00C86750"/>
    <w:rsid w:val="00CD568F"/>
    <w:rsid w:val="00CF7353"/>
    <w:rsid w:val="00D06934"/>
    <w:rsid w:val="00D112BF"/>
    <w:rsid w:val="00D20088"/>
    <w:rsid w:val="00E127C5"/>
    <w:rsid w:val="00E15CEF"/>
    <w:rsid w:val="00E41014"/>
    <w:rsid w:val="00E50744"/>
    <w:rsid w:val="00E75C74"/>
    <w:rsid w:val="00E86382"/>
    <w:rsid w:val="00F02664"/>
    <w:rsid w:val="00F21D2F"/>
    <w:rsid w:val="00F306AF"/>
    <w:rsid w:val="00F353BD"/>
    <w:rsid w:val="00F55427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28</cp:revision>
  <cp:lastPrinted>2023-08-10T11:59:00Z</cp:lastPrinted>
  <dcterms:created xsi:type="dcterms:W3CDTF">2023-08-02T10:55:00Z</dcterms:created>
  <dcterms:modified xsi:type="dcterms:W3CDTF">2025-06-26T10:02:00Z</dcterms:modified>
</cp:coreProperties>
</file>