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95" w:rsidRPr="003A6C3C" w:rsidRDefault="001C1595" w:rsidP="003A6C3C">
      <w:pPr>
        <w:jc w:val="center"/>
      </w:pPr>
      <w:r w:rsidRPr="002C2E37">
        <w:t xml:space="preserve"> </w:t>
      </w:r>
      <w:r w:rsidR="00434C6D">
        <w:t xml:space="preserve">Защищены права </w:t>
      </w:r>
      <w:r w:rsidR="00B22D83">
        <w:t xml:space="preserve">инвалидов </w:t>
      </w:r>
      <w:r w:rsidR="00434C6D">
        <w:t xml:space="preserve">на </w:t>
      </w:r>
      <w:r w:rsidRPr="002C2E37">
        <w:t>беспрепятственн</w:t>
      </w:r>
      <w:r w:rsidR="00B22D83">
        <w:t>ый</w:t>
      </w:r>
      <w:r w:rsidRPr="002C2E37">
        <w:t xml:space="preserve"> доступ </w:t>
      </w:r>
      <w:bookmarkStart w:id="0" w:name="_GoBack"/>
      <w:bookmarkEnd w:id="0"/>
      <w:r w:rsidRPr="002C2E37">
        <w:t>к объектам социальной инфраструктуры</w:t>
      </w:r>
      <w:r>
        <w:t>.</w:t>
      </w:r>
    </w:p>
    <w:p w:rsidR="00CD0D61" w:rsidRPr="00D74709" w:rsidRDefault="00CD0D61" w:rsidP="00804679"/>
    <w:p w:rsidR="00FF7FC1" w:rsidRDefault="00756B7B" w:rsidP="00FF7FC1">
      <w:pPr>
        <w:ind w:firstLine="709"/>
      </w:pPr>
      <w:r>
        <w:t xml:space="preserve">Прокуратурой Советского района г. Челябинска </w:t>
      </w:r>
      <w:r w:rsidR="00FF7FC1">
        <w:t>проведен</w:t>
      </w:r>
      <w:r>
        <w:t>а</w:t>
      </w:r>
      <w:r w:rsidR="00FF7FC1">
        <w:t xml:space="preserve"> проверк</w:t>
      </w:r>
      <w:r>
        <w:t>а</w:t>
      </w:r>
      <w:r w:rsidR="00FF7FC1">
        <w:t xml:space="preserve"> соблюдения требований законодательства о социальной защите инвалидов </w:t>
      </w:r>
      <w:r w:rsidR="000C41AE">
        <w:br/>
      </w:r>
      <w:r w:rsidR="00FF7FC1">
        <w:t>в части отсутствия доступа маломобильных групп населения к объектам транспортной, социальной инфраструктуры.</w:t>
      </w:r>
    </w:p>
    <w:p w:rsidR="00B86AD1" w:rsidRDefault="00225E5E" w:rsidP="00E61448">
      <w:pPr>
        <w:ind w:firstLine="709"/>
      </w:pPr>
      <w:r>
        <w:t xml:space="preserve">В ходе проверки доступности подземных переходов в г. Челябинске для </w:t>
      </w:r>
      <w:proofErr w:type="spellStart"/>
      <w:r>
        <w:t>маломобильных</w:t>
      </w:r>
      <w:proofErr w:type="spellEnd"/>
      <w:r>
        <w:t xml:space="preserve"> групп населения, установлено, что подземный переход </w:t>
      </w:r>
      <w:r w:rsidR="00C808B7">
        <w:br/>
      </w:r>
      <w:proofErr w:type="spellStart"/>
      <w:r w:rsidR="00C808B7">
        <w:t>несоответствует</w:t>
      </w:r>
      <w:proofErr w:type="spellEnd"/>
      <w:r>
        <w:t xml:space="preserve"> принципам СП 59.13330.2020, а именно полное и эффективное вовлечение инвалидов в общество, равенство возможностей и доступность.</w:t>
      </w:r>
      <w:r w:rsidR="00B86AD1">
        <w:t xml:space="preserve"> </w:t>
      </w:r>
    </w:p>
    <w:p w:rsidR="00161270" w:rsidRDefault="00B86AD1" w:rsidP="00161270">
      <w:pPr>
        <w:ind w:firstLine="709"/>
      </w:pPr>
      <w:r>
        <w:t xml:space="preserve">При приближении к подземным переходам отсутствовали необходимые </w:t>
      </w:r>
      <w:r w:rsidR="00161270">
        <w:t xml:space="preserve">информационные </w:t>
      </w:r>
      <w:r>
        <w:t>таблички, поверхность пандусов не соответствовала требованиям, в нарушение на ступенях отсутствовали противоскользящие полосы, ступени и пандусы для детских колясок не имели шероховатой поверхности</w:t>
      </w:r>
      <w:r w:rsidR="00161270">
        <w:t>, отсутствовали тактильные наклейки на поручнях</w:t>
      </w:r>
      <w:r w:rsidR="00E61448">
        <w:t xml:space="preserve"> и</w:t>
      </w:r>
      <w:r w:rsidR="00161270">
        <w:t xml:space="preserve"> тактильные полосы окончания перил. Ну и самое </w:t>
      </w:r>
      <w:r w:rsidR="00E61448">
        <w:t xml:space="preserve">необходимое </w:t>
      </w:r>
      <w:r w:rsidR="00161270">
        <w:t>для граждан с поражением опорно-двигательного аппарата подъемная платформа работала</w:t>
      </w:r>
      <w:r w:rsidR="00E61448">
        <w:t xml:space="preserve"> с перебоями</w:t>
      </w:r>
      <w:r w:rsidR="00161270">
        <w:t>.</w:t>
      </w:r>
    </w:p>
    <w:p w:rsidR="00225E5E" w:rsidRDefault="00225E5E" w:rsidP="00FF7FC1">
      <w:pPr>
        <w:ind w:firstLine="709"/>
      </w:pPr>
      <w:r>
        <w:t xml:space="preserve">В ходе проверки установлено, что на основании приказа Комитета </w:t>
      </w:r>
      <w:r w:rsidR="000C41AE">
        <w:br/>
      </w:r>
      <w:r>
        <w:t>по управлению имуществом и земельным отношениям города Челябинска</w:t>
      </w:r>
      <w:r w:rsidR="000C41AE">
        <w:br/>
      </w:r>
      <w:r>
        <w:t>за муниципальным бюджетным учреждением закреплены вышеуказанные объекты.</w:t>
      </w:r>
    </w:p>
    <w:p w:rsidR="000C41AE" w:rsidRDefault="00E61448" w:rsidP="00E61448">
      <w:pPr>
        <w:ind w:firstLine="709"/>
      </w:pPr>
      <w:r>
        <w:t>Курчатовским</w:t>
      </w:r>
      <w:r w:rsidR="00FF7FC1">
        <w:t xml:space="preserve"> районным судом г. Челябинска доводы прокуратуры признаны обоснованными,</w:t>
      </w:r>
      <w:r>
        <w:t xml:space="preserve"> </w:t>
      </w:r>
      <w:r w:rsidR="003A3606">
        <w:t xml:space="preserve">удовлетворены в полном объеме, </w:t>
      </w:r>
      <w:r>
        <w:t>вынесено решение</w:t>
      </w:r>
      <w:r w:rsidR="00FF7FC1">
        <w:t xml:space="preserve"> в </w:t>
      </w:r>
      <w:r>
        <w:t xml:space="preserve">интересах неопределенного круга лиц об </w:t>
      </w:r>
      <w:proofErr w:type="spellStart"/>
      <w:r>
        <w:t>обязании</w:t>
      </w:r>
      <w:proofErr w:type="spellEnd"/>
      <w:r w:rsidR="000C41AE">
        <w:t xml:space="preserve"> муниципального бюджетного учреждения</w:t>
      </w:r>
      <w:r>
        <w:t xml:space="preserve"> обеспечить для маломобильных групп населения бесперебойную работу транспортной социальной инфраструктуры. </w:t>
      </w:r>
    </w:p>
    <w:p w:rsidR="00E61448" w:rsidRDefault="00E61448" w:rsidP="00E61448">
      <w:pPr>
        <w:ind w:firstLine="709"/>
      </w:pPr>
      <w:r>
        <w:t>Решение вступило в законную силу</w:t>
      </w:r>
      <w:r w:rsidR="00EA1632">
        <w:t>.</w:t>
      </w:r>
    </w:p>
    <w:p w:rsidR="003A3606" w:rsidRDefault="00EA1632" w:rsidP="00E61448">
      <w:pPr>
        <w:ind w:firstLine="709"/>
      </w:pPr>
      <w:r>
        <w:t xml:space="preserve">Прокуратура района контролирует исполнение решения Курчатовского районного суда г. Челябинска </w:t>
      </w:r>
      <w:r w:rsidR="003A3606">
        <w:t xml:space="preserve"> об обеспечении бесперебойной работы платформы подземной с наклонным перемещением по сложной траектории движения, приве</w:t>
      </w:r>
      <w:r w:rsidR="00756421">
        <w:t>дении</w:t>
      </w:r>
      <w:r w:rsidR="003A3606">
        <w:t xml:space="preserve"> поверхности пандусов в соответствие с требованиями законодательства</w:t>
      </w:r>
      <w:r w:rsidR="00756421">
        <w:t>,</w:t>
      </w:r>
      <w:r w:rsidR="003A3606">
        <w:t xml:space="preserve"> путем установления шероховатой поверхности</w:t>
      </w:r>
      <w:r w:rsidR="00756421">
        <w:t xml:space="preserve"> </w:t>
      </w:r>
      <w:r w:rsidR="003A3606">
        <w:t>на пандусах в подземном переходе, установк</w:t>
      </w:r>
      <w:r w:rsidR="00756421">
        <w:t>и</w:t>
      </w:r>
      <w:r w:rsidR="003A3606">
        <w:t xml:space="preserve"> </w:t>
      </w:r>
      <w:r w:rsidR="00756421">
        <w:t>тактильных</w:t>
      </w:r>
      <w:r w:rsidR="003A3606">
        <w:t xml:space="preserve"> наклеек на по</w:t>
      </w:r>
      <w:r w:rsidR="00756421">
        <w:t>ру</w:t>
      </w:r>
      <w:r w:rsidR="003A3606">
        <w:t>чни, тактильных полос окончания перил</w:t>
      </w:r>
      <w:r w:rsidR="00756421">
        <w:t>, т</w:t>
      </w:r>
      <w:r w:rsidR="003A3606">
        <w:t xml:space="preserve">актильных табличек со значимой </w:t>
      </w:r>
      <w:r w:rsidR="00756421">
        <w:t xml:space="preserve">информацией </w:t>
      </w:r>
      <w:r w:rsidR="003A3606">
        <w:t>с плосковыпуклым шрифтом и текстом.</w:t>
      </w:r>
    </w:p>
    <w:p w:rsidR="002B07D7" w:rsidRDefault="00EA1632" w:rsidP="003A3606">
      <w:pPr>
        <w:ind w:firstLine="709"/>
      </w:pPr>
      <w:r>
        <w:t>С привлечением представителей ОНФ «Народный фронт» и специалиста Гостехнадзора Челябинской области про</w:t>
      </w:r>
      <w:r w:rsidR="0054640E">
        <w:t>изведен</w:t>
      </w:r>
      <w:r>
        <w:t xml:space="preserve"> выездной осмотр </w:t>
      </w:r>
      <w:r w:rsidR="00813BD7">
        <w:t>в подземном переходе</w:t>
      </w:r>
      <w:r w:rsidR="003A3606">
        <w:t xml:space="preserve"> на предмет исполнения решения суда. Проведен осмотр п</w:t>
      </w:r>
      <w:r w:rsidR="00813BD7">
        <w:t>одъемн</w:t>
      </w:r>
      <w:r w:rsidR="003A3606">
        <w:t>ой</w:t>
      </w:r>
      <w:r w:rsidR="00813BD7">
        <w:t xml:space="preserve"> платформ</w:t>
      </w:r>
      <w:r w:rsidR="003A3606">
        <w:t>ы</w:t>
      </w:r>
      <w:r w:rsidR="00813BD7">
        <w:t xml:space="preserve"> </w:t>
      </w:r>
      <w:r w:rsidR="0054640E">
        <w:t xml:space="preserve">для инвалидов </w:t>
      </w:r>
      <w:r w:rsidR="003A3606">
        <w:t>на предмет работы</w:t>
      </w:r>
      <w:r w:rsidR="0054640E">
        <w:t xml:space="preserve"> технического устройства и соответствия ТР ТС</w:t>
      </w:r>
      <w:r w:rsidR="002B07D7">
        <w:t>№ 010/2011</w:t>
      </w:r>
      <w:r w:rsidR="0054640E">
        <w:t>, также произведен п</w:t>
      </w:r>
      <w:r w:rsidR="00756421">
        <w:t>робный пуск.</w:t>
      </w:r>
    </w:p>
    <w:p w:rsidR="0054640E" w:rsidRDefault="0054640E" w:rsidP="00E61448">
      <w:pPr>
        <w:ind w:firstLine="709"/>
      </w:pPr>
      <w:r>
        <w:t xml:space="preserve">Исполнения решения суда остается на контроле в прокуратуре Советского района </w:t>
      </w:r>
      <w:proofErr w:type="gramStart"/>
      <w:r>
        <w:t>г</w:t>
      </w:r>
      <w:proofErr w:type="gramEnd"/>
      <w:r>
        <w:t>.</w:t>
      </w:r>
      <w:r w:rsidR="00756421">
        <w:t xml:space="preserve"> </w:t>
      </w:r>
      <w:r>
        <w:t>Челябинска.</w:t>
      </w:r>
    </w:p>
    <w:p w:rsidR="003A40D9" w:rsidRDefault="003A40D9" w:rsidP="00E61448">
      <w:pPr>
        <w:ind w:firstLine="709"/>
      </w:pPr>
    </w:p>
    <w:p w:rsidR="003A40D9" w:rsidRDefault="003A40D9" w:rsidP="00E61448">
      <w:pPr>
        <w:ind w:firstLine="709"/>
      </w:pPr>
      <w:r>
        <w:t>30.06.2025</w:t>
      </w:r>
    </w:p>
    <w:p w:rsidR="006E795D" w:rsidRDefault="006E795D" w:rsidP="006E795D">
      <w:pPr>
        <w:ind w:firstLine="0"/>
        <w:rPr>
          <w:sz w:val="20"/>
          <w:szCs w:val="20"/>
        </w:rPr>
      </w:pPr>
    </w:p>
    <w:p w:rsidR="003A40D9" w:rsidRPr="00732A2D" w:rsidRDefault="003A40D9" w:rsidP="006E795D">
      <w:pPr>
        <w:ind w:firstLine="0"/>
        <w:rPr>
          <w:sz w:val="20"/>
          <w:szCs w:val="20"/>
        </w:rPr>
      </w:pPr>
    </w:p>
    <w:sectPr w:rsidR="003A40D9" w:rsidRPr="00732A2D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F8" w:rsidRDefault="00EF12F8" w:rsidP="004E74E4">
      <w:r>
        <w:separator/>
      </w:r>
    </w:p>
  </w:endnote>
  <w:endnote w:type="continuationSeparator" w:id="0">
    <w:p w:rsidR="00EF12F8" w:rsidRDefault="00EF12F8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F8" w:rsidRDefault="00EF12F8" w:rsidP="004E74E4">
      <w:r>
        <w:separator/>
      </w:r>
    </w:p>
  </w:footnote>
  <w:footnote w:type="continuationSeparator" w:id="0">
    <w:p w:rsidR="00EF12F8" w:rsidRDefault="00EF12F8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843AE1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3A40D9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0EE4"/>
    <w:rsid w:val="00014014"/>
    <w:rsid w:val="00014B82"/>
    <w:rsid w:val="00075FBE"/>
    <w:rsid w:val="00082C23"/>
    <w:rsid w:val="0008642D"/>
    <w:rsid w:val="000914FF"/>
    <w:rsid w:val="000A3BED"/>
    <w:rsid w:val="000B67B1"/>
    <w:rsid w:val="000B77F9"/>
    <w:rsid w:val="000C41AE"/>
    <w:rsid w:val="000D2882"/>
    <w:rsid w:val="00103C5A"/>
    <w:rsid w:val="0011567F"/>
    <w:rsid w:val="00120FA8"/>
    <w:rsid w:val="00131F72"/>
    <w:rsid w:val="001328FB"/>
    <w:rsid w:val="00145002"/>
    <w:rsid w:val="00161270"/>
    <w:rsid w:val="001639DF"/>
    <w:rsid w:val="001828A8"/>
    <w:rsid w:val="001A354A"/>
    <w:rsid w:val="001A71C7"/>
    <w:rsid w:val="001B3570"/>
    <w:rsid w:val="001C1595"/>
    <w:rsid w:val="001C3B56"/>
    <w:rsid w:val="001E3118"/>
    <w:rsid w:val="001E4FBD"/>
    <w:rsid w:val="001F3875"/>
    <w:rsid w:val="002003E6"/>
    <w:rsid w:val="00207552"/>
    <w:rsid w:val="00225E5E"/>
    <w:rsid w:val="00231D60"/>
    <w:rsid w:val="00245822"/>
    <w:rsid w:val="002465B4"/>
    <w:rsid w:val="00252026"/>
    <w:rsid w:val="00261BB1"/>
    <w:rsid w:val="0027587B"/>
    <w:rsid w:val="0027777E"/>
    <w:rsid w:val="00286F63"/>
    <w:rsid w:val="002928FD"/>
    <w:rsid w:val="00296A63"/>
    <w:rsid w:val="002A09DE"/>
    <w:rsid w:val="002A3944"/>
    <w:rsid w:val="002B07D7"/>
    <w:rsid w:val="002B2915"/>
    <w:rsid w:val="002E0FA6"/>
    <w:rsid w:val="002E6A1A"/>
    <w:rsid w:val="002E6E81"/>
    <w:rsid w:val="002F608C"/>
    <w:rsid w:val="00315514"/>
    <w:rsid w:val="00333AA6"/>
    <w:rsid w:val="00336F27"/>
    <w:rsid w:val="00337BB7"/>
    <w:rsid w:val="003420C4"/>
    <w:rsid w:val="00355092"/>
    <w:rsid w:val="00356174"/>
    <w:rsid w:val="00362873"/>
    <w:rsid w:val="00373521"/>
    <w:rsid w:val="00376D38"/>
    <w:rsid w:val="003A3606"/>
    <w:rsid w:val="003A40D9"/>
    <w:rsid w:val="003A6C3C"/>
    <w:rsid w:val="003E1492"/>
    <w:rsid w:val="003E5E0E"/>
    <w:rsid w:val="003F5883"/>
    <w:rsid w:val="003F7DAE"/>
    <w:rsid w:val="00404952"/>
    <w:rsid w:val="004136F1"/>
    <w:rsid w:val="004217D9"/>
    <w:rsid w:val="00424958"/>
    <w:rsid w:val="00430FE4"/>
    <w:rsid w:val="00434C6D"/>
    <w:rsid w:val="00446251"/>
    <w:rsid w:val="00447214"/>
    <w:rsid w:val="0045256B"/>
    <w:rsid w:val="00455320"/>
    <w:rsid w:val="00461D9B"/>
    <w:rsid w:val="00471532"/>
    <w:rsid w:val="00492977"/>
    <w:rsid w:val="004932CC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20B7"/>
    <w:rsid w:val="004E4DF8"/>
    <w:rsid w:val="004E6171"/>
    <w:rsid w:val="004E74E4"/>
    <w:rsid w:val="004F548E"/>
    <w:rsid w:val="00501D11"/>
    <w:rsid w:val="005067AE"/>
    <w:rsid w:val="0052718D"/>
    <w:rsid w:val="0054640E"/>
    <w:rsid w:val="005862A3"/>
    <w:rsid w:val="00593AE8"/>
    <w:rsid w:val="0059634F"/>
    <w:rsid w:val="005A098B"/>
    <w:rsid w:val="005A589D"/>
    <w:rsid w:val="005D622C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E795D"/>
    <w:rsid w:val="006F44E4"/>
    <w:rsid w:val="006F66D6"/>
    <w:rsid w:val="006F7EF9"/>
    <w:rsid w:val="00700566"/>
    <w:rsid w:val="007036B8"/>
    <w:rsid w:val="00721468"/>
    <w:rsid w:val="00722D38"/>
    <w:rsid w:val="00726203"/>
    <w:rsid w:val="00727880"/>
    <w:rsid w:val="00727EA1"/>
    <w:rsid w:val="00732A2D"/>
    <w:rsid w:val="00740E32"/>
    <w:rsid w:val="0075043F"/>
    <w:rsid w:val="00756421"/>
    <w:rsid w:val="00756B7B"/>
    <w:rsid w:val="00770B19"/>
    <w:rsid w:val="0077558B"/>
    <w:rsid w:val="00787B88"/>
    <w:rsid w:val="007A622A"/>
    <w:rsid w:val="007B7973"/>
    <w:rsid w:val="007C1362"/>
    <w:rsid w:val="007C60AE"/>
    <w:rsid w:val="007D4A26"/>
    <w:rsid w:val="007D5EB2"/>
    <w:rsid w:val="00804679"/>
    <w:rsid w:val="00805D98"/>
    <w:rsid w:val="0081138E"/>
    <w:rsid w:val="00813BD7"/>
    <w:rsid w:val="00820787"/>
    <w:rsid w:val="00833BF3"/>
    <w:rsid w:val="00843AE1"/>
    <w:rsid w:val="00843E68"/>
    <w:rsid w:val="0084653C"/>
    <w:rsid w:val="008629F2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05859"/>
    <w:rsid w:val="00910D6B"/>
    <w:rsid w:val="00933810"/>
    <w:rsid w:val="00985F45"/>
    <w:rsid w:val="00992F11"/>
    <w:rsid w:val="00997068"/>
    <w:rsid w:val="009A535A"/>
    <w:rsid w:val="009B7FC3"/>
    <w:rsid w:val="009C1CB1"/>
    <w:rsid w:val="009F212A"/>
    <w:rsid w:val="00A330B0"/>
    <w:rsid w:val="00A7186A"/>
    <w:rsid w:val="00A7241E"/>
    <w:rsid w:val="00A77790"/>
    <w:rsid w:val="00A82AF6"/>
    <w:rsid w:val="00A850F1"/>
    <w:rsid w:val="00A856D9"/>
    <w:rsid w:val="00A87194"/>
    <w:rsid w:val="00A87FB7"/>
    <w:rsid w:val="00AA0A52"/>
    <w:rsid w:val="00AA3980"/>
    <w:rsid w:val="00AB1B91"/>
    <w:rsid w:val="00AE0FA4"/>
    <w:rsid w:val="00AE2605"/>
    <w:rsid w:val="00B04116"/>
    <w:rsid w:val="00B13BFC"/>
    <w:rsid w:val="00B22D83"/>
    <w:rsid w:val="00B23C1E"/>
    <w:rsid w:val="00B34E73"/>
    <w:rsid w:val="00B753C5"/>
    <w:rsid w:val="00B847D2"/>
    <w:rsid w:val="00B86AD1"/>
    <w:rsid w:val="00B92DF6"/>
    <w:rsid w:val="00B93A57"/>
    <w:rsid w:val="00BC6E22"/>
    <w:rsid w:val="00BD7D9C"/>
    <w:rsid w:val="00C1257F"/>
    <w:rsid w:val="00C15A5C"/>
    <w:rsid w:val="00C200DF"/>
    <w:rsid w:val="00C808B7"/>
    <w:rsid w:val="00C848F1"/>
    <w:rsid w:val="00CD0D61"/>
    <w:rsid w:val="00D112BF"/>
    <w:rsid w:val="00D37F78"/>
    <w:rsid w:val="00D43806"/>
    <w:rsid w:val="00DA139A"/>
    <w:rsid w:val="00DA7F68"/>
    <w:rsid w:val="00DE3EEB"/>
    <w:rsid w:val="00DF2AB9"/>
    <w:rsid w:val="00DF5D02"/>
    <w:rsid w:val="00E01907"/>
    <w:rsid w:val="00E2604F"/>
    <w:rsid w:val="00E330BD"/>
    <w:rsid w:val="00E41014"/>
    <w:rsid w:val="00E414CC"/>
    <w:rsid w:val="00E50744"/>
    <w:rsid w:val="00E61448"/>
    <w:rsid w:val="00E75C74"/>
    <w:rsid w:val="00E77D6F"/>
    <w:rsid w:val="00E86382"/>
    <w:rsid w:val="00EA05C7"/>
    <w:rsid w:val="00EA1632"/>
    <w:rsid w:val="00EC2BB2"/>
    <w:rsid w:val="00ED0717"/>
    <w:rsid w:val="00EF12F8"/>
    <w:rsid w:val="00F179AA"/>
    <w:rsid w:val="00F51D50"/>
    <w:rsid w:val="00F5244C"/>
    <w:rsid w:val="00F55263"/>
    <w:rsid w:val="00F5703E"/>
    <w:rsid w:val="00F67E52"/>
    <w:rsid w:val="00FB74B2"/>
    <w:rsid w:val="00FC51AF"/>
    <w:rsid w:val="00FC625F"/>
    <w:rsid w:val="00FD256E"/>
    <w:rsid w:val="00FD3F6F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B17F-6382-45AD-A1E7-55D569BF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38</cp:revision>
  <cp:lastPrinted>2025-06-25T16:22:00Z</cp:lastPrinted>
  <dcterms:created xsi:type="dcterms:W3CDTF">2023-03-22T13:40:00Z</dcterms:created>
  <dcterms:modified xsi:type="dcterms:W3CDTF">2025-06-30T06:29:00Z</dcterms:modified>
</cp:coreProperties>
</file>