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Pr="00D74709" w:rsidRDefault="00075FBE" w:rsidP="00075FBE"/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по обращению граждан проведена проверка соблюдени</w:t>
      </w:r>
      <w:r w:rsidR="00871D46">
        <w:t xml:space="preserve">я требований охраны труда в </w:t>
      </w:r>
      <w:r w:rsidR="00871D46">
        <w:br/>
      </w:r>
      <w:r w:rsidR="00F756F4">
        <w:t>научно-производственном предприятии.</w:t>
      </w:r>
    </w:p>
    <w:p w:rsidR="00871D46" w:rsidRPr="005A5BF2" w:rsidRDefault="00871D46" w:rsidP="00871D46">
      <w:pPr>
        <w:ind w:firstLine="709"/>
        <w:rPr>
          <w:color w:val="000000" w:themeColor="text1"/>
        </w:rPr>
      </w:pPr>
      <w:r w:rsidRPr="005A5BF2">
        <w:rPr>
          <w:color w:val="000000" w:themeColor="text1"/>
        </w:rPr>
        <w:t xml:space="preserve">В ходе проверки установлено, что водитель-экспедитор </w:t>
      </w:r>
      <w:r w:rsidRPr="005A5BF2">
        <w:t>допускался работодателем до выполнения работ</w:t>
      </w:r>
      <w:r w:rsidRPr="005A5BF2">
        <w:rPr>
          <w:color w:val="000000" w:themeColor="text1"/>
        </w:rPr>
        <w:t>, исполнени</w:t>
      </w:r>
      <w:r>
        <w:rPr>
          <w:color w:val="000000" w:themeColor="text1"/>
        </w:rPr>
        <w:t xml:space="preserve">я трудовых обязанностей </w:t>
      </w:r>
      <w:r w:rsidRPr="005A5BF2">
        <w:rPr>
          <w:color w:val="000000" w:themeColor="text1"/>
        </w:rPr>
        <w:t>без средств индивидуальной защиты</w:t>
      </w:r>
      <w:r w:rsidR="002571B1">
        <w:rPr>
          <w:color w:val="000000" w:themeColor="text1"/>
        </w:rPr>
        <w:t>,</w:t>
      </w:r>
      <w:r w:rsidR="002571B1" w:rsidRPr="002571B1">
        <w:rPr>
          <w:color w:val="000000" w:themeColor="text1"/>
        </w:rPr>
        <w:t xml:space="preserve"> </w:t>
      </w:r>
      <w:r w:rsidR="002571B1" w:rsidRPr="00B03BB4">
        <w:rPr>
          <w:color w:val="000000" w:themeColor="text1"/>
          <w:sz w:val="29"/>
          <w:szCs w:val="29"/>
        </w:rPr>
        <w:t xml:space="preserve">без прохождения </w:t>
      </w:r>
      <w:r w:rsidR="002571B1" w:rsidRPr="00B03BB4">
        <w:rPr>
          <w:sz w:val="29"/>
          <w:szCs w:val="29"/>
        </w:rPr>
        <w:t>психиатрического освидетельствования</w:t>
      </w:r>
      <w:r w:rsidRPr="005A5BF2">
        <w:rPr>
          <w:color w:val="000000" w:themeColor="text1"/>
        </w:rPr>
        <w:t>.</w:t>
      </w:r>
    </w:p>
    <w:p w:rsidR="00843E68" w:rsidRDefault="00871D46" w:rsidP="004E74E4">
      <w:pPr>
        <w:ind w:firstLine="709"/>
      </w:pPr>
      <w:r>
        <w:t xml:space="preserve">По результатам проведенной проверки, прокурором в отношении генерального директора </w:t>
      </w:r>
      <w:r w:rsidR="00F756F4">
        <w:t>научно-производственного предприятия</w:t>
      </w:r>
      <w:bookmarkStart w:id="0" w:name="_GoBack"/>
      <w:bookmarkEnd w:id="0"/>
      <w:r w:rsidR="00F756F4">
        <w:t xml:space="preserve"> </w:t>
      </w:r>
      <w:r>
        <w:t xml:space="preserve">возбуждено 2 дела об административных правонарушениях, предусмотренных </w:t>
      </w:r>
      <w:proofErr w:type="gramStart"/>
      <w:r>
        <w:t>ч</w:t>
      </w:r>
      <w:proofErr w:type="gramEnd"/>
      <w:r>
        <w:t xml:space="preserve">. 1, 3 ст. 5.27.1 Кодекса Российской Федерации об административных правонарушениях. Постановления прокурора рассмотрены и удовлетворены с назначением административного наказания в виде штрафа в размере 2000 и 15000 рублей соответственно. </w:t>
      </w:r>
      <w:r w:rsidR="002571B1">
        <w:t>Внесено представление.</w:t>
      </w:r>
    </w:p>
    <w:p w:rsidR="00871D46" w:rsidRDefault="00871D46" w:rsidP="004E74E4">
      <w:pPr>
        <w:ind w:firstLine="709"/>
        <w:rPr>
          <w:lang w:val="en-US"/>
        </w:rPr>
      </w:pPr>
    </w:p>
    <w:p w:rsidR="00CC0C03" w:rsidRPr="00CC0C03" w:rsidRDefault="00CC0C03" w:rsidP="004E74E4">
      <w:pPr>
        <w:ind w:firstLine="709"/>
        <w:rPr>
          <w:lang w:val="en-US"/>
        </w:rPr>
      </w:pPr>
      <w:r>
        <w:rPr>
          <w:lang w:val="en-US"/>
        </w:rPr>
        <w:t>10.07.2023</w:t>
      </w:r>
    </w:p>
    <w:sectPr w:rsidR="00CC0C03" w:rsidRPr="00CC0C03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87" w:rsidRDefault="008A1787" w:rsidP="004E74E4">
      <w:r>
        <w:separator/>
      </w:r>
    </w:p>
  </w:endnote>
  <w:endnote w:type="continuationSeparator" w:id="0">
    <w:p w:rsidR="008A1787" w:rsidRDefault="008A1787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87" w:rsidRDefault="008A1787" w:rsidP="004E74E4">
      <w:r>
        <w:separator/>
      </w:r>
    </w:p>
  </w:footnote>
  <w:footnote w:type="continuationSeparator" w:id="0">
    <w:p w:rsidR="008A1787" w:rsidRDefault="008A1787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6D29AE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0B1B1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1B15"/>
    <w:rsid w:val="000B67B1"/>
    <w:rsid w:val="000D2882"/>
    <w:rsid w:val="00120FA8"/>
    <w:rsid w:val="00131F72"/>
    <w:rsid w:val="001639DF"/>
    <w:rsid w:val="001828A8"/>
    <w:rsid w:val="001A354A"/>
    <w:rsid w:val="001B3570"/>
    <w:rsid w:val="001D0195"/>
    <w:rsid w:val="001E3118"/>
    <w:rsid w:val="001E4FBD"/>
    <w:rsid w:val="001F3875"/>
    <w:rsid w:val="00207552"/>
    <w:rsid w:val="00231D60"/>
    <w:rsid w:val="00245822"/>
    <w:rsid w:val="002465B4"/>
    <w:rsid w:val="00252026"/>
    <w:rsid w:val="002571B1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428F2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D29AE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1D46"/>
    <w:rsid w:val="008752A7"/>
    <w:rsid w:val="00895C53"/>
    <w:rsid w:val="008A023C"/>
    <w:rsid w:val="008A1787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CC0C03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EF05DF"/>
    <w:rsid w:val="00F179AA"/>
    <w:rsid w:val="00F51D50"/>
    <w:rsid w:val="00F5244C"/>
    <w:rsid w:val="00F5703E"/>
    <w:rsid w:val="00F756F4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60B-631E-4502-A983-B9BF295F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18</cp:revision>
  <cp:lastPrinted>2021-06-30T14:16:00Z</cp:lastPrinted>
  <dcterms:created xsi:type="dcterms:W3CDTF">2023-03-22T13:40:00Z</dcterms:created>
  <dcterms:modified xsi:type="dcterms:W3CDTF">2023-07-14T12:11:00Z</dcterms:modified>
</cp:coreProperties>
</file>