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9B" w:rsidRDefault="00A6305A">
      <w:pPr>
        <w:ind w:firstLine="708"/>
      </w:pPr>
      <w:r>
        <w:t xml:space="preserve">Прокуратурой района по обращению гражданина проведена проверка  о нарушении трудового законодательства. </w:t>
      </w:r>
    </w:p>
    <w:p w:rsidR="00BE549B" w:rsidRDefault="00A6305A">
      <w:pPr>
        <w:ind w:firstLine="708"/>
      </w:pPr>
      <w:r>
        <w:t>В ходе проверки установлено, что Л. осуществляла трудовую</w:t>
      </w:r>
      <w:r>
        <w:t xml:space="preserve"> деятельность в ООО ЧОП «Содружество», однако в нарушение трудового законодательства трудовые отношения надлежаще не оформлены, заработная плата не выплачена.</w:t>
      </w:r>
    </w:p>
    <w:p w:rsidR="00BE549B" w:rsidRDefault="00A6305A">
      <w:pPr>
        <w:ind w:firstLine="708"/>
      </w:pPr>
      <w:r>
        <w:t xml:space="preserve">Прокуратурой района в суд Советского района </w:t>
      </w:r>
      <w:proofErr w:type="gramStart"/>
      <w:r>
        <w:t>г</w:t>
      </w:r>
      <w:proofErr w:type="gramEnd"/>
      <w:r>
        <w:t>. Челябинска в интересах гражданина предъявлено иско</w:t>
      </w:r>
      <w:r>
        <w:t xml:space="preserve">вое заявление об установлении трудовых отношений, взыскании задолженности по заработной плате и компенсации за задержку заработной платы.  </w:t>
      </w:r>
    </w:p>
    <w:p w:rsidR="00BE549B" w:rsidRDefault="00A6305A">
      <w:pPr>
        <w:ind w:firstLine="708"/>
      </w:pPr>
      <w:r>
        <w:t xml:space="preserve">Решением Советского районного суда </w:t>
      </w:r>
      <w:proofErr w:type="gramStart"/>
      <w:r>
        <w:t>г</w:t>
      </w:r>
      <w:proofErr w:type="gramEnd"/>
      <w:r>
        <w:t>. Челябинска между гражданином Л. и ООО ЧОП «Содружество» установлен факт трудов</w:t>
      </w:r>
      <w:r>
        <w:t xml:space="preserve">ых отношений,  взыскана задолженность по заработной плате в размере </w:t>
      </w:r>
      <w:r>
        <w:br/>
        <w:t xml:space="preserve">23 000 руб. и компенсация за задержку заработной платы в размере </w:t>
      </w:r>
      <w:r>
        <w:br/>
        <w:t>9 449, 17 руб.</w:t>
      </w:r>
    </w:p>
    <w:p w:rsidR="00FA5B93" w:rsidRDefault="00FA5B93">
      <w:pPr>
        <w:ind w:firstLine="708"/>
      </w:pPr>
    </w:p>
    <w:p w:rsidR="00FA5B93" w:rsidRDefault="00FA5B93">
      <w:pPr>
        <w:ind w:firstLine="708"/>
      </w:pPr>
      <w:r>
        <w:t>20.11.2025</w:t>
      </w:r>
    </w:p>
    <w:sectPr w:rsidR="00FA5B93" w:rsidSect="00BE549B">
      <w:headerReference w:type="default" r:id="rId6"/>
      <w:pgSz w:w="11906" w:h="16838"/>
      <w:pgMar w:top="1134" w:right="850" w:bottom="1134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05A" w:rsidRDefault="00A6305A" w:rsidP="00BE549B">
      <w:r>
        <w:separator/>
      </w:r>
    </w:p>
  </w:endnote>
  <w:endnote w:type="continuationSeparator" w:id="0">
    <w:p w:rsidR="00A6305A" w:rsidRDefault="00A6305A" w:rsidP="00BE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05A" w:rsidRDefault="00A6305A" w:rsidP="00BE549B">
      <w:r>
        <w:separator/>
      </w:r>
    </w:p>
  </w:footnote>
  <w:footnote w:type="continuationSeparator" w:id="0">
    <w:p w:rsidR="00A6305A" w:rsidRDefault="00A6305A" w:rsidP="00BE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49B" w:rsidRDefault="00BE549B">
    <w:pPr>
      <w:pStyle w:val="ac"/>
      <w:jc w:val="center"/>
    </w:pPr>
    <w:r>
      <w:fldChar w:fldCharType="begin"/>
    </w:r>
    <w:r w:rsidR="00A6305A">
      <w:instrText xml:space="preserve">PAGE </w:instrText>
    </w:r>
    <w:r>
      <w:fldChar w:fldCharType="separate"/>
    </w:r>
    <w:r w:rsidR="00A6305A">
      <w:t xml:space="preserve"> 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49B"/>
    <w:rsid w:val="00A6305A"/>
    <w:rsid w:val="00BE549B"/>
    <w:rsid w:val="00FA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E549B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BE549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E549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E549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E549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E549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E549B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BE549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E549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E549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E549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E549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E549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E549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E549B"/>
    <w:rPr>
      <w:rFonts w:ascii="XO Thames" w:hAnsi="XO Thames"/>
      <w:sz w:val="28"/>
    </w:rPr>
  </w:style>
  <w:style w:type="paragraph" w:customStyle="1" w:styleId="Endnote">
    <w:name w:val="Endnote"/>
    <w:link w:val="Endnote0"/>
    <w:rsid w:val="00BE549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E549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E549B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BE549B"/>
  </w:style>
  <w:style w:type="character" w:customStyle="1" w:styleId="a4">
    <w:name w:val="Обычный (веб) Знак"/>
    <w:basedOn w:val="1"/>
    <w:link w:val="a3"/>
    <w:rsid w:val="00BE549B"/>
  </w:style>
  <w:style w:type="paragraph" w:styleId="31">
    <w:name w:val="toc 3"/>
    <w:next w:val="a"/>
    <w:link w:val="32"/>
    <w:uiPriority w:val="39"/>
    <w:rsid w:val="00BE549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E549B"/>
    <w:rPr>
      <w:rFonts w:ascii="XO Thames" w:hAnsi="XO Thames"/>
      <w:sz w:val="28"/>
    </w:rPr>
  </w:style>
  <w:style w:type="paragraph" w:styleId="a5">
    <w:name w:val="Balloon Text"/>
    <w:basedOn w:val="a"/>
    <w:link w:val="a6"/>
    <w:rsid w:val="00BE549B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BE549B"/>
    <w:rPr>
      <w:rFonts w:ascii="Segoe UI" w:hAnsi="Segoe UI"/>
      <w:sz w:val="18"/>
    </w:rPr>
  </w:style>
  <w:style w:type="paragraph" w:customStyle="1" w:styleId="12">
    <w:name w:val="Обычный1"/>
    <w:link w:val="13"/>
    <w:rsid w:val="00BE549B"/>
    <w:pPr>
      <w:widowControl w:val="0"/>
    </w:pPr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BE549B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BE549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E549B"/>
    <w:rPr>
      <w:rFonts w:ascii="XO Thames" w:hAnsi="XO Thames"/>
      <w:b/>
      <w:sz w:val="32"/>
    </w:rPr>
  </w:style>
  <w:style w:type="paragraph" w:customStyle="1" w:styleId="14">
    <w:name w:val="Гиперссылка1"/>
    <w:link w:val="a7"/>
    <w:rsid w:val="00BE549B"/>
    <w:rPr>
      <w:color w:val="0000FF"/>
      <w:u w:val="single"/>
    </w:rPr>
  </w:style>
  <w:style w:type="character" w:styleId="a7">
    <w:name w:val="Hyperlink"/>
    <w:link w:val="14"/>
    <w:rsid w:val="00BE549B"/>
    <w:rPr>
      <w:color w:val="0000FF"/>
      <w:u w:val="single"/>
    </w:rPr>
  </w:style>
  <w:style w:type="paragraph" w:customStyle="1" w:styleId="Footnote">
    <w:name w:val="Footnote"/>
    <w:link w:val="Footnote0"/>
    <w:rsid w:val="00BE549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E549B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BE549B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BE549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E549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E549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E549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E549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E549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E549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E549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E549B"/>
    <w:rPr>
      <w:rFonts w:ascii="XO Thames" w:hAnsi="XO Thames"/>
      <w:sz w:val="28"/>
    </w:rPr>
  </w:style>
  <w:style w:type="paragraph" w:styleId="a8">
    <w:name w:val="footer"/>
    <w:basedOn w:val="a"/>
    <w:link w:val="a9"/>
    <w:rsid w:val="00BE54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BE549B"/>
  </w:style>
  <w:style w:type="paragraph" w:styleId="aa">
    <w:name w:val="Subtitle"/>
    <w:next w:val="a"/>
    <w:link w:val="ab"/>
    <w:uiPriority w:val="11"/>
    <w:qFormat/>
    <w:rsid w:val="00BE549B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BE549B"/>
    <w:rPr>
      <w:rFonts w:ascii="XO Thames" w:hAnsi="XO Thames"/>
      <w:i/>
      <w:sz w:val="24"/>
    </w:rPr>
  </w:style>
  <w:style w:type="paragraph" w:styleId="ac">
    <w:name w:val="header"/>
    <w:basedOn w:val="a"/>
    <w:link w:val="ad"/>
    <w:rsid w:val="00BE549B"/>
    <w:pPr>
      <w:tabs>
        <w:tab w:val="center" w:pos="4677"/>
        <w:tab w:val="right" w:pos="9355"/>
      </w:tabs>
      <w:ind w:firstLine="0"/>
      <w:jc w:val="left"/>
    </w:pPr>
  </w:style>
  <w:style w:type="character" w:customStyle="1" w:styleId="ad">
    <w:name w:val="Верхний колонтитул Знак"/>
    <w:basedOn w:val="1"/>
    <w:link w:val="ac"/>
    <w:rsid w:val="00BE549B"/>
  </w:style>
  <w:style w:type="paragraph" w:styleId="ae">
    <w:name w:val="Title"/>
    <w:next w:val="a"/>
    <w:link w:val="af"/>
    <w:uiPriority w:val="10"/>
    <w:qFormat/>
    <w:rsid w:val="00BE549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BE549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E549B"/>
    <w:rPr>
      <w:rFonts w:ascii="XO Thames" w:hAnsi="XO Thames"/>
      <w:b/>
      <w:sz w:val="24"/>
    </w:rPr>
  </w:style>
  <w:style w:type="paragraph" w:customStyle="1" w:styleId="17">
    <w:name w:val="Основной шрифт абзаца1"/>
    <w:link w:val="2"/>
    <w:rsid w:val="00BE549B"/>
  </w:style>
  <w:style w:type="character" w:customStyle="1" w:styleId="20">
    <w:name w:val="Заголовок 2 Знак"/>
    <w:link w:val="2"/>
    <w:rsid w:val="00BE549B"/>
    <w:rPr>
      <w:rFonts w:ascii="XO Thames" w:hAnsi="XO Thames"/>
      <w:b/>
      <w:sz w:val="28"/>
    </w:rPr>
  </w:style>
  <w:style w:type="table" w:styleId="af0">
    <w:name w:val="Table Grid"/>
    <w:basedOn w:val="a1"/>
    <w:rsid w:val="00BE549B"/>
    <w:pPr>
      <w:ind w:firstLine="567"/>
      <w:jc w:val="both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>Administration of the Soviet District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ilyat</cp:lastModifiedBy>
  <cp:revision>2</cp:revision>
  <dcterms:created xsi:type="dcterms:W3CDTF">2025-11-26T10:36:00Z</dcterms:created>
  <dcterms:modified xsi:type="dcterms:W3CDTF">2025-11-26T10:38:00Z</dcterms:modified>
</cp:coreProperties>
</file>