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B2" w:rsidRDefault="00E50FB2" w:rsidP="00E50FB2">
      <w:pPr>
        <w:autoSpaceDE w:val="0"/>
        <w:autoSpaceDN w:val="0"/>
        <w:adjustRightInd w:val="0"/>
        <w:spacing w:after="0" w:line="240" w:lineRule="auto"/>
        <w:ind w:firstLine="709"/>
        <w:jc w:val="center"/>
        <w:rPr>
          <w:rFonts w:ascii="Times New Roman" w:hAnsi="Times New Roman" w:cs="Times New Roman"/>
          <w:sz w:val="28"/>
          <w:szCs w:val="28"/>
        </w:rPr>
      </w:pPr>
      <w:r w:rsidRPr="00E50FB2">
        <w:rPr>
          <w:rFonts w:ascii="Times New Roman" w:hAnsi="Times New Roman" w:cs="Times New Roman"/>
          <w:sz w:val="28"/>
          <w:szCs w:val="28"/>
        </w:rPr>
        <w:t xml:space="preserve">Особенности </w:t>
      </w:r>
      <w:r w:rsidRPr="00E50FB2">
        <w:rPr>
          <w:rFonts w:ascii="Times New Roman" w:hAnsi="Times New Roman" w:cs="Times New Roman"/>
          <w:bCs/>
          <w:sz w:val="28"/>
          <w:szCs w:val="28"/>
        </w:rPr>
        <w:t>замены</w:t>
      </w:r>
      <w:r w:rsidRPr="00E50FB2">
        <w:rPr>
          <w:rFonts w:ascii="Times New Roman" w:hAnsi="Times New Roman" w:cs="Times New Roman"/>
          <w:sz w:val="28"/>
          <w:szCs w:val="28"/>
        </w:rPr>
        <w:t xml:space="preserve"> товара ненадлежащего качества </w:t>
      </w:r>
    </w:p>
    <w:p w:rsidR="003A420A" w:rsidRPr="00E50FB2" w:rsidRDefault="003A420A" w:rsidP="003A420A">
      <w:pPr>
        <w:autoSpaceDE w:val="0"/>
        <w:autoSpaceDN w:val="0"/>
        <w:adjustRightInd w:val="0"/>
        <w:spacing w:after="0" w:line="240" w:lineRule="auto"/>
        <w:ind w:firstLine="709"/>
        <w:rPr>
          <w:rFonts w:ascii="Times New Roman" w:hAnsi="Times New Roman" w:cs="Times New Roman"/>
          <w:sz w:val="28"/>
          <w:szCs w:val="28"/>
        </w:rPr>
      </w:pPr>
    </w:p>
    <w:p w:rsidR="00E50FB2" w:rsidRPr="00E50FB2" w:rsidRDefault="00E50FB2" w:rsidP="00E50FB2">
      <w:pPr>
        <w:autoSpaceDE w:val="0"/>
        <w:autoSpaceDN w:val="0"/>
        <w:adjustRightInd w:val="0"/>
        <w:spacing w:after="0" w:line="240" w:lineRule="auto"/>
        <w:ind w:firstLine="709"/>
        <w:jc w:val="center"/>
        <w:rPr>
          <w:rFonts w:ascii="Times New Roman" w:hAnsi="Times New Roman" w:cs="Times New Roman"/>
          <w:sz w:val="28"/>
          <w:szCs w:val="28"/>
        </w:rPr>
      </w:pPr>
    </w:p>
    <w:p w:rsidR="00E50FB2" w:rsidRPr="00E50FB2" w:rsidRDefault="003A420A" w:rsidP="00E50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21, 22 Закона «О защите прав потребителей» п</w:t>
      </w:r>
      <w:r w:rsidR="00E50FB2" w:rsidRPr="00E50FB2">
        <w:rPr>
          <w:rFonts w:ascii="Times New Roman" w:hAnsi="Times New Roman" w:cs="Times New Roman"/>
          <w:sz w:val="28"/>
          <w:szCs w:val="28"/>
        </w:rPr>
        <w:t xml:space="preserve">ри обнаружении потребителем недостатков товара и предъявлении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w:t>
      </w:r>
      <w:r w:rsidR="00E50FB2" w:rsidRPr="00E50FB2">
        <w:rPr>
          <w:rFonts w:ascii="Times New Roman" w:hAnsi="Times New Roman" w:cs="Times New Roman"/>
          <w:bCs/>
          <w:sz w:val="28"/>
          <w:szCs w:val="28"/>
        </w:rPr>
        <w:t>семи дней</w:t>
      </w:r>
      <w:r w:rsidR="00E50FB2" w:rsidRPr="00E50FB2">
        <w:rPr>
          <w:rFonts w:ascii="Times New Roman" w:hAnsi="Times New Roman" w:cs="Times New Roman"/>
          <w:sz w:val="28"/>
          <w:szCs w:val="28"/>
        </w:rPr>
        <w:t xml:space="preserve"> со дня предъявления указанного требования потребителем. </w:t>
      </w:r>
      <w:r w:rsidR="00E50FB2" w:rsidRPr="00E50FB2">
        <w:rPr>
          <w:rFonts w:ascii="Times New Roman" w:hAnsi="Times New Roman" w:cs="Times New Roman"/>
          <w:bCs/>
          <w:sz w:val="28"/>
          <w:szCs w:val="28"/>
        </w:rPr>
        <w:t>Семь дней</w:t>
      </w:r>
      <w:r w:rsidR="00E50FB2" w:rsidRPr="00E50FB2">
        <w:rPr>
          <w:rFonts w:ascii="Times New Roman" w:hAnsi="Times New Roman" w:cs="Times New Roman"/>
          <w:sz w:val="28"/>
          <w:szCs w:val="28"/>
        </w:rPr>
        <w:t xml:space="preserve"> - это основной срок для замены товара.</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 xml:space="preserve">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данное требование потребителя удовлетворяется в течение </w:t>
      </w:r>
      <w:r w:rsidRPr="00E50FB2">
        <w:rPr>
          <w:rFonts w:ascii="Times New Roman" w:hAnsi="Times New Roman" w:cs="Times New Roman"/>
          <w:bCs/>
          <w:sz w:val="28"/>
          <w:szCs w:val="28"/>
        </w:rPr>
        <w:t>двадцати дней</w:t>
      </w:r>
      <w:r w:rsidRPr="00E50FB2">
        <w:rPr>
          <w:rFonts w:ascii="Times New Roman" w:hAnsi="Times New Roman" w:cs="Times New Roman"/>
          <w:sz w:val="28"/>
          <w:szCs w:val="28"/>
        </w:rPr>
        <w:t xml:space="preserve"> со дня его предъявления.</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w:t>
      </w:r>
      <w:r w:rsidRPr="00E50FB2">
        <w:rPr>
          <w:rFonts w:ascii="Times New Roman" w:hAnsi="Times New Roman" w:cs="Times New Roman"/>
          <w:bCs/>
          <w:sz w:val="28"/>
          <w:szCs w:val="28"/>
        </w:rPr>
        <w:t>месяца</w:t>
      </w:r>
      <w:r w:rsidRPr="00E50FB2">
        <w:rPr>
          <w:rFonts w:ascii="Times New Roman" w:hAnsi="Times New Roman" w:cs="Times New Roman"/>
          <w:sz w:val="28"/>
          <w:szCs w:val="28"/>
        </w:rPr>
        <w:t xml:space="preserve"> со дня предъявления такого требования.</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 xml:space="preserve">Если для замены товара требуется </w:t>
      </w:r>
      <w:r w:rsidRPr="00E50FB2">
        <w:rPr>
          <w:rFonts w:ascii="Times New Roman" w:hAnsi="Times New Roman" w:cs="Times New Roman"/>
          <w:bCs/>
          <w:sz w:val="28"/>
          <w:szCs w:val="28"/>
        </w:rPr>
        <w:t>более семи дней</w:t>
      </w:r>
      <w:r w:rsidRPr="00E50FB2">
        <w:rPr>
          <w:rFonts w:ascii="Times New Roman" w:hAnsi="Times New Roman" w:cs="Times New Roman"/>
          <w:sz w:val="28"/>
          <w:szCs w:val="28"/>
        </w:rPr>
        <w:t xml:space="preserve">, по требованию потребителя продавец (изготовитель либо уполномоченная организация или уполномоченный индивидуальный предприниматель) в течение </w:t>
      </w:r>
      <w:r w:rsidRPr="00E50FB2">
        <w:rPr>
          <w:rFonts w:ascii="Times New Roman" w:hAnsi="Times New Roman" w:cs="Times New Roman"/>
          <w:bCs/>
          <w:sz w:val="28"/>
          <w:szCs w:val="28"/>
        </w:rPr>
        <w:t>трех дней</w:t>
      </w:r>
      <w:r w:rsidRPr="00E50FB2">
        <w:rPr>
          <w:rFonts w:ascii="Times New Roman" w:hAnsi="Times New Roman" w:cs="Times New Roman"/>
          <w:sz w:val="28"/>
          <w:szCs w:val="28"/>
        </w:rPr>
        <w:t xml:space="preserve">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такими же основными потребительскими свойствами, обеспечив его доставку за свой счет. Это правило не распространяется на товары, указанные в </w:t>
      </w:r>
      <w:hyperlink r:id="rId4" w:history="1">
        <w:r w:rsidRPr="00E50FB2">
          <w:rPr>
            <w:rFonts w:ascii="Times New Roman" w:hAnsi="Times New Roman" w:cs="Times New Roman"/>
            <w:sz w:val="28"/>
            <w:szCs w:val="28"/>
          </w:rPr>
          <w:t>Перечне</w:t>
        </w:r>
      </w:hyperlink>
      <w:r w:rsidRPr="00E50FB2">
        <w:rPr>
          <w:rFonts w:ascii="Times New Roman" w:hAnsi="Times New Roman" w:cs="Times New Roman"/>
          <w:sz w:val="28"/>
          <w:szCs w:val="28"/>
        </w:rPr>
        <w:t xml:space="preserve"> товаров длительного пользования, утвержденном Постановлением Правительства РФ.</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Товар ненадлежащего качества должен быть заменен на новый товар, т.е. на товар, не бывший в употреблении.</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При замене товара гарантийный срок исчисляется заново со дня передачи товара потребителю.</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При замене товара ненадлежащего качества на товар этой же марки (этих же модели и (или) артикула) перерасчет цены товара не производится.</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t>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w:t>
      </w:r>
    </w:p>
    <w:p w:rsidR="00E50FB2" w:rsidRPr="00E50FB2" w:rsidRDefault="00E50FB2" w:rsidP="00E50FB2">
      <w:pPr>
        <w:autoSpaceDE w:val="0"/>
        <w:autoSpaceDN w:val="0"/>
        <w:adjustRightInd w:val="0"/>
        <w:spacing w:after="0" w:line="240" w:lineRule="auto"/>
        <w:ind w:firstLine="709"/>
        <w:jc w:val="both"/>
        <w:rPr>
          <w:rFonts w:ascii="Times New Roman" w:hAnsi="Times New Roman" w:cs="Times New Roman"/>
          <w:sz w:val="28"/>
          <w:szCs w:val="28"/>
        </w:rPr>
      </w:pPr>
      <w:r w:rsidRPr="00E50FB2">
        <w:rPr>
          <w:rFonts w:ascii="Times New Roman" w:hAnsi="Times New Roman" w:cs="Times New Roman"/>
          <w:sz w:val="28"/>
          <w:szCs w:val="28"/>
        </w:rPr>
        <w:lastRenderedPageBreak/>
        <w:t>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9602E" w:rsidRDefault="0059602E"/>
    <w:p w:rsidR="00B655A3" w:rsidRDefault="00B655A3" w:rsidP="00B655A3">
      <w:pPr>
        <w:spacing w:line="240" w:lineRule="exact"/>
        <w:rPr>
          <w:rFonts w:ascii="Times New Roman" w:hAnsi="Times New Roman" w:cs="Times New Roman"/>
          <w:sz w:val="28"/>
          <w:szCs w:val="28"/>
        </w:rPr>
      </w:pPr>
    </w:p>
    <w:p w:rsidR="00B655A3" w:rsidRDefault="006C5AEA" w:rsidP="00B655A3">
      <w:pPr>
        <w:spacing w:line="240" w:lineRule="exact"/>
        <w:rPr>
          <w:rFonts w:ascii="Times New Roman" w:hAnsi="Times New Roman" w:cs="Times New Roman"/>
          <w:sz w:val="28"/>
          <w:szCs w:val="28"/>
        </w:rPr>
      </w:pPr>
      <w:r>
        <w:rPr>
          <w:rFonts w:ascii="Times New Roman" w:hAnsi="Times New Roman" w:cs="Times New Roman"/>
          <w:sz w:val="28"/>
          <w:szCs w:val="28"/>
        </w:rPr>
        <w:t>22.03.2021</w:t>
      </w: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p w:rsidR="00B655A3" w:rsidRDefault="00B655A3" w:rsidP="00B655A3">
      <w:pPr>
        <w:spacing w:line="240" w:lineRule="exact"/>
        <w:rPr>
          <w:rFonts w:ascii="Times New Roman" w:hAnsi="Times New Roman" w:cs="Times New Roman"/>
          <w:sz w:val="28"/>
          <w:szCs w:val="28"/>
        </w:rPr>
      </w:pPr>
    </w:p>
    <w:sectPr w:rsidR="00B655A3" w:rsidSect="00E02DA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66567"/>
    <w:rsid w:val="003A420A"/>
    <w:rsid w:val="0059602E"/>
    <w:rsid w:val="006C5AEA"/>
    <w:rsid w:val="00B655A3"/>
    <w:rsid w:val="00C637F3"/>
    <w:rsid w:val="00C66567"/>
    <w:rsid w:val="00E50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0D116D9A9B80B6417893451F5541359D69BC2C8472B63DA7E6E7F60BAE041E0C6C12B74B6638533B8601CDA345CF4A96D61389DC5ADD6FFW3A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Мажитова Айгуль Рамилевна</dc:creator>
  <cp:keywords/>
  <dc:description/>
  <cp:lastModifiedBy>Микрюкова</cp:lastModifiedBy>
  <cp:revision>4</cp:revision>
  <dcterms:created xsi:type="dcterms:W3CDTF">2021-03-01T12:01:00Z</dcterms:created>
  <dcterms:modified xsi:type="dcterms:W3CDTF">2021-03-23T13:36:00Z</dcterms:modified>
</cp:coreProperties>
</file>