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5F0D" w:rsidRPr="00274EAF" w:rsidRDefault="00185F0D" w:rsidP="00185F0D">
      <w:pPr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sz w:val="26"/>
          <w:szCs w:val="26"/>
        </w:rPr>
        <w:t xml:space="preserve">Отчет о реализации трудового участия в проекте инициативного </w:t>
      </w:r>
      <w:proofErr w:type="spellStart"/>
      <w:r w:rsidRPr="00274EAF">
        <w:rPr>
          <w:rFonts w:ascii="Times New Roman" w:hAnsi="Times New Roman" w:cs="Times New Roman"/>
          <w:sz w:val="26"/>
          <w:szCs w:val="26"/>
        </w:rPr>
        <w:t>бюджетирования</w:t>
      </w:r>
      <w:proofErr w:type="spellEnd"/>
      <w:r w:rsidRPr="00274EAF">
        <w:rPr>
          <w:rFonts w:ascii="Times New Roman" w:hAnsi="Times New Roman" w:cs="Times New Roman"/>
          <w:sz w:val="26"/>
          <w:szCs w:val="26"/>
        </w:rPr>
        <w:t xml:space="preserve"> «</w:t>
      </w:r>
      <w:r w:rsidR="00A82431"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Ремонт внутриквартальных проездов, пешеходных дорожек на территории поселка </w:t>
      </w:r>
      <w:proofErr w:type="spellStart"/>
      <w:r w:rsidR="00A82431" w:rsidRPr="00274EAF">
        <w:rPr>
          <w:rFonts w:ascii="Times New Roman" w:hAnsi="Times New Roman" w:cs="Times New Roman"/>
          <w:color w:val="000000"/>
          <w:sz w:val="26"/>
          <w:szCs w:val="26"/>
        </w:rPr>
        <w:t>Новосинеглазово</w:t>
      </w:r>
      <w:proofErr w:type="spellEnd"/>
      <w:r w:rsidR="00A82431"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в Советском районе города Челябинска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>»</w:t>
      </w:r>
    </w:p>
    <w:p w:rsidR="00185F0D" w:rsidRPr="00274EAF" w:rsidRDefault="00185F0D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185F0D" w:rsidRPr="00274EAF" w:rsidRDefault="00185F0D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1. </w:t>
      </w: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>Место проведения работ: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Челябинская область, город Челябинск, Советский район, поселок Новосинеглазово.</w:t>
      </w:r>
    </w:p>
    <w:p w:rsidR="00185F0D" w:rsidRPr="00274EAF" w:rsidRDefault="00185F0D" w:rsidP="00B9456C">
      <w:pPr>
        <w:jc w:val="both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>Адрес</w:t>
      </w:r>
      <w:r w:rsidR="00863787">
        <w:rPr>
          <w:rFonts w:ascii="Times New Roman" w:hAnsi="Times New Roman" w:cs="Times New Roman"/>
          <w:b/>
          <w:color w:val="000000"/>
          <w:sz w:val="26"/>
          <w:szCs w:val="26"/>
        </w:rPr>
        <w:t>а</w:t>
      </w: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реализации проекта инициативного </w:t>
      </w:r>
      <w:proofErr w:type="spellStart"/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>бюджетирования</w:t>
      </w:r>
      <w:proofErr w:type="spellEnd"/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>: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территория от ул. Громова, вблизи здания №3б по ул. Громова, вблизи дома №20в-20б-20а по ул. Челябинская;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территория вблизи здания №7 по ул. Ключевая, между домами Ключевая,7 и Челябинская,20в;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проезд от ул. Громова, между домами №7-9 по ул. Громова, до Громова,9а (Д/С №467);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территория от ул. Заводская, вдоль домов №28, 30А по ул. Челябинская, до дома №30 по ул. Челябинская;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территория вблизи домов №11-13-15-17-19 по ул. Геологов, вблизи домов №30-32-34-36 по ул. Челябинская;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территория между домами №17-19 по ул. Октябрьская;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пешеходная зона вдоль домов №2-4 по ул. Чехова, вблизи дома №22 по ул. Лермонтова;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 xml:space="preserve">пешеходная зона в границах сквера павших героев в Великой Отечественной войне в пос. </w:t>
      </w:r>
      <w:proofErr w:type="spellStart"/>
      <w:r w:rsidRPr="00274EAF">
        <w:rPr>
          <w:rFonts w:ascii="Times New Roman" w:hAnsi="Times New Roman" w:cs="Times New Roman"/>
          <w:bCs/>
          <w:sz w:val="26"/>
          <w:szCs w:val="26"/>
        </w:rPr>
        <w:t>Новосинеглазово</w:t>
      </w:r>
      <w:proofErr w:type="spellEnd"/>
      <w:r w:rsidRPr="00274EAF">
        <w:rPr>
          <w:rFonts w:ascii="Times New Roman" w:hAnsi="Times New Roman" w:cs="Times New Roman"/>
          <w:bCs/>
          <w:sz w:val="26"/>
          <w:szCs w:val="26"/>
        </w:rPr>
        <w:t>, ул. Челябинская,4;</w:t>
      </w:r>
    </w:p>
    <w:p w:rsidR="00745D5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территория, ограниченная домами №12а-12а/1 по ул. 8 Марта, №14 по ул. Комсомольская</w:t>
      </w:r>
      <w:r w:rsidR="00745D51" w:rsidRPr="00274EAF">
        <w:rPr>
          <w:rFonts w:ascii="Times New Roman" w:hAnsi="Times New Roman" w:cs="Times New Roman"/>
          <w:bCs/>
          <w:sz w:val="26"/>
          <w:szCs w:val="26"/>
        </w:rPr>
        <w:t>;</w:t>
      </w:r>
    </w:p>
    <w:p w:rsidR="00A82431" w:rsidRPr="00274EAF" w:rsidRDefault="00A82431" w:rsidP="00A82431">
      <w:pPr>
        <w:pStyle w:val="ConsPlusNormal"/>
        <w:numPr>
          <w:ilvl w:val="0"/>
          <w:numId w:val="1"/>
        </w:numPr>
        <w:ind w:left="0" w:firstLine="709"/>
        <w:contextualSpacing/>
        <w:jc w:val="both"/>
        <w:rPr>
          <w:rFonts w:ascii="Times New Roman" w:eastAsiaTheme="minorHAnsi" w:hAnsi="Times New Roman" w:cs="Times New Roman"/>
          <w:bCs/>
          <w:color w:val="000000"/>
          <w:sz w:val="26"/>
          <w:szCs w:val="26"/>
          <w:shd w:val="clear" w:color="auto" w:fill="FFFFFF"/>
          <w:lang w:bidi="ru-RU"/>
        </w:rPr>
      </w:pPr>
      <w:r w:rsidRPr="00274EAF">
        <w:rPr>
          <w:rFonts w:ascii="Times New Roman" w:hAnsi="Times New Roman" w:cs="Times New Roman"/>
          <w:bCs/>
          <w:sz w:val="26"/>
          <w:szCs w:val="26"/>
        </w:rPr>
        <w:t>пешеходная зона вдоль ул.</w:t>
      </w:r>
      <w:r w:rsidR="00745D51" w:rsidRPr="00274EA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274EAF">
        <w:rPr>
          <w:rFonts w:ascii="Times New Roman" w:hAnsi="Times New Roman" w:cs="Times New Roman"/>
          <w:bCs/>
          <w:sz w:val="26"/>
          <w:szCs w:val="26"/>
        </w:rPr>
        <w:t>Челябинская, вблизи домов №18-20 по ул.</w:t>
      </w:r>
      <w:r w:rsidR="00871D35" w:rsidRPr="00274EAF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274EAF">
        <w:rPr>
          <w:rFonts w:ascii="Times New Roman" w:hAnsi="Times New Roman" w:cs="Times New Roman"/>
          <w:bCs/>
          <w:sz w:val="26"/>
          <w:szCs w:val="26"/>
        </w:rPr>
        <w:t>Челябинская</w:t>
      </w:r>
      <w:r w:rsidR="00745D51" w:rsidRPr="00274EAF">
        <w:rPr>
          <w:rFonts w:ascii="Times New Roman" w:hAnsi="Times New Roman" w:cs="Times New Roman"/>
          <w:bCs/>
          <w:sz w:val="26"/>
          <w:szCs w:val="26"/>
        </w:rPr>
        <w:t>.</w:t>
      </w:r>
    </w:p>
    <w:p w:rsidR="00871D35" w:rsidRPr="00274EAF" w:rsidRDefault="00871D35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185F0D" w:rsidRPr="00274EAF" w:rsidRDefault="00185F0D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>Инициатор проекта:</w:t>
      </w:r>
      <w:r w:rsidR="004421A8"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заявление </w:t>
      </w:r>
      <w:proofErr w:type="gramStart"/>
      <w:r w:rsidR="004421A8" w:rsidRPr="00274EAF">
        <w:rPr>
          <w:rFonts w:ascii="Times New Roman" w:hAnsi="Times New Roman" w:cs="Times New Roman"/>
          <w:color w:val="000000"/>
          <w:sz w:val="26"/>
          <w:szCs w:val="26"/>
        </w:rPr>
        <w:t>от</w:t>
      </w:r>
      <w:proofErr w:type="gramEnd"/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4421A8" w:rsidRPr="00274EAF">
        <w:rPr>
          <w:rFonts w:ascii="Times New Roman" w:hAnsi="Times New Roman" w:cs="Times New Roman"/>
          <w:sz w:val="26"/>
          <w:szCs w:val="26"/>
        </w:rPr>
        <w:t>территориального общественного самоуправления "</w:t>
      </w:r>
      <w:proofErr w:type="spellStart"/>
      <w:r w:rsidR="004421A8" w:rsidRPr="00274EAF">
        <w:rPr>
          <w:rFonts w:ascii="Times New Roman" w:hAnsi="Times New Roman" w:cs="Times New Roman"/>
          <w:sz w:val="26"/>
          <w:szCs w:val="26"/>
        </w:rPr>
        <w:t>пос</w:t>
      </w:r>
      <w:proofErr w:type="gramStart"/>
      <w:r w:rsidR="004421A8" w:rsidRPr="00274EAF">
        <w:rPr>
          <w:rFonts w:ascii="Times New Roman" w:hAnsi="Times New Roman" w:cs="Times New Roman"/>
          <w:sz w:val="26"/>
          <w:szCs w:val="26"/>
        </w:rPr>
        <w:t>.Н</w:t>
      </w:r>
      <w:proofErr w:type="gramEnd"/>
      <w:r w:rsidR="004421A8" w:rsidRPr="00274EAF">
        <w:rPr>
          <w:rFonts w:ascii="Times New Roman" w:hAnsi="Times New Roman" w:cs="Times New Roman"/>
          <w:sz w:val="26"/>
          <w:szCs w:val="26"/>
        </w:rPr>
        <w:t>овосинеглазовский</w:t>
      </w:r>
      <w:proofErr w:type="spellEnd"/>
      <w:r w:rsidR="004421A8" w:rsidRPr="00274EAF">
        <w:rPr>
          <w:rFonts w:ascii="Times New Roman" w:hAnsi="Times New Roman" w:cs="Times New Roman"/>
          <w:sz w:val="26"/>
          <w:szCs w:val="26"/>
        </w:rPr>
        <w:t>", в лице председателя  Вальковой М.В.</w:t>
      </w:r>
    </w:p>
    <w:p w:rsidR="00185F0D" w:rsidRPr="00274EAF" w:rsidRDefault="00185F0D" w:rsidP="00B9456C">
      <w:pPr>
        <w:jc w:val="both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2. </w:t>
      </w: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Сроки реализации инициативного проекта: </w:t>
      </w:r>
      <w:r w:rsidR="00745D51" w:rsidRPr="00274EAF">
        <w:rPr>
          <w:rFonts w:ascii="Times New Roman" w:hAnsi="Times New Roman" w:cs="Times New Roman"/>
          <w:color w:val="000000"/>
          <w:sz w:val="26"/>
          <w:szCs w:val="26"/>
        </w:rPr>
        <w:t>27.02.23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– </w:t>
      </w:r>
      <w:r w:rsidR="00745D51" w:rsidRPr="00274EAF">
        <w:rPr>
          <w:rFonts w:ascii="Times New Roman" w:hAnsi="Times New Roman" w:cs="Times New Roman"/>
          <w:color w:val="000000"/>
          <w:sz w:val="26"/>
          <w:szCs w:val="26"/>
        </w:rPr>
        <w:t>30.06.23</w:t>
      </w:r>
    </w:p>
    <w:p w:rsidR="00185F0D" w:rsidRPr="00274EAF" w:rsidRDefault="00185F0D" w:rsidP="00B9456C">
      <w:pPr>
        <w:jc w:val="both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Цена инициативного проекта: </w:t>
      </w:r>
      <w:r w:rsidR="00745D51" w:rsidRPr="00274EAF">
        <w:rPr>
          <w:rFonts w:ascii="Times New Roman" w:hAnsi="Times New Roman" w:cs="Times New Roman"/>
          <w:color w:val="000000"/>
          <w:sz w:val="26"/>
          <w:szCs w:val="26"/>
        </w:rPr>
        <w:t>9</w:t>
      </w:r>
      <w:r w:rsidR="00BD3F5D">
        <w:rPr>
          <w:rFonts w:ascii="Times New Roman" w:hAnsi="Times New Roman" w:cs="Times New Roman"/>
          <w:color w:val="000000"/>
          <w:sz w:val="26"/>
          <w:szCs w:val="26"/>
        </w:rPr>
        <w:t> 096 070</w:t>
      </w:r>
      <w:r w:rsidR="00745D51" w:rsidRPr="00274EAF">
        <w:rPr>
          <w:rFonts w:ascii="Times New Roman" w:hAnsi="Times New Roman" w:cs="Times New Roman"/>
          <w:color w:val="000000"/>
          <w:sz w:val="26"/>
          <w:szCs w:val="26"/>
        </w:rPr>
        <w:t>, 3</w:t>
      </w:r>
      <w:r w:rsidR="00BD3F5D">
        <w:rPr>
          <w:rFonts w:ascii="Times New Roman" w:hAnsi="Times New Roman" w:cs="Times New Roman"/>
          <w:color w:val="000000"/>
          <w:sz w:val="26"/>
          <w:szCs w:val="26"/>
        </w:rPr>
        <w:t>0</w:t>
      </w:r>
      <w:r w:rsidR="00983A03"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руб.</w:t>
      </w:r>
    </w:p>
    <w:p w:rsidR="00185F0D" w:rsidRPr="00274EAF" w:rsidRDefault="00185F0D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Срывы срока реализации инициативного проекта: 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отсутствуют </w:t>
      </w:r>
    </w:p>
    <w:p w:rsidR="008549FF" w:rsidRPr="00274EAF" w:rsidRDefault="008549FF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>3.</w:t>
      </w: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Общее количество жителей принявших трудовое участие в реализации инициативного проекта: </w:t>
      </w:r>
      <w:r w:rsidR="00274EAF" w:rsidRPr="00274EAF">
        <w:rPr>
          <w:rFonts w:ascii="Times New Roman" w:hAnsi="Times New Roman" w:cs="Times New Roman"/>
          <w:color w:val="000000"/>
          <w:sz w:val="26"/>
          <w:szCs w:val="26"/>
        </w:rPr>
        <w:t>76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чел.</w:t>
      </w:r>
    </w:p>
    <w:p w:rsidR="00274EAF" w:rsidRPr="00274EAF" w:rsidRDefault="008549FF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4. </w:t>
      </w: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Описание работ, выполненных жителями прилегающих многоквартирных домов, принявших трудовое участие в реализации проекта инициативного </w:t>
      </w:r>
      <w:proofErr w:type="spellStart"/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>бюджетирования</w:t>
      </w:r>
      <w:proofErr w:type="spellEnd"/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>:</w:t>
      </w:r>
      <w:r w:rsidR="00274EAF"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</w:t>
      </w:r>
      <w:proofErr w:type="gramStart"/>
      <w:r w:rsidRPr="00274EAF">
        <w:rPr>
          <w:rFonts w:ascii="Times New Roman" w:hAnsi="Times New Roman" w:cs="Times New Roman"/>
          <w:color w:val="000000"/>
          <w:sz w:val="26"/>
          <w:szCs w:val="26"/>
        </w:rPr>
        <w:t>В рамках комплексного подхода к благоустройству указанн</w:t>
      </w:r>
      <w:r w:rsidR="00274EAF" w:rsidRPr="00274EAF">
        <w:rPr>
          <w:rFonts w:ascii="Times New Roman" w:hAnsi="Times New Roman" w:cs="Times New Roman"/>
          <w:color w:val="000000"/>
          <w:sz w:val="26"/>
          <w:szCs w:val="26"/>
        </w:rPr>
        <w:t>ых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территори</w:t>
      </w:r>
      <w:r w:rsidR="00274EAF" w:rsidRPr="00274EAF">
        <w:rPr>
          <w:rFonts w:ascii="Times New Roman" w:hAnsi="Times New Roman" w:cs="Times New Roman"/>
          <w:color w:val="000000"/>
          <w:sz w:val="26"/>
          <w:szCs w:val="26"/>
        </w:rPr>
        <w:t>й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силами жителей близлежащих домов были выполнены работы  по 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lastRenderedPageBreak/>
        <w:t xml:space="preserve">санитарной очистке территории, проведена разъяснительная беседа с владельцами </w:t>
      </w:r>
      <w:r w:rsidR="00274EAF" w:rsidRPr="00274EAF">
        <w:rPr>
          <w:rFonts w:ascii="Times New Roman" w:hAnsi="Times New Roman" w:cs="Times New Roman"/>
          <w:color w:val="000000"/>
          <w:sz w:val="26"/>
          <w:szCs w:val="26"/>
        </w:rPr>
        <w:t>автотранспортных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средств о необходимости обеспечения благоприятных условий для работы подрядной организации, проведено удаление дикорастущей поросли, осуществлялся контроль за ходом проведения работ по благоустройству, выполнена планировка чернозема для устройства газонов и клумб, оказано содействие в сборе строительного</w:t>
      </w:r>
      <w:proofErr w:type="gramEnd"/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 мусора. </w:t>
      </w:r>
    </w:p>
    <w:p w:rsidR="008549FF" w:rsidRPr="00274EAF" w:rsidRDefault="008549FF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Работы проводились поэтапно, стоимость </w:t>
      </w:r>
      <w:r w:rsidR="00274EAF" w:rsidRPr="00274EAF">
        <w:rPr>
          <w:rFonts w:ascii="Times New Roman" w:hAnsi="Times New Roman" w:cs="Times New Roman"/>
          <w:color w:val="000000"/>
          <w:sz w:val="26"/>
          <w:szCs w:val="26"/>
        </w:rPr>
        <w:t xml:space="preserve">выполненных работ оценивается в: 11 064,0 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>руб.</w:t>
      </w:r>
    </w:p>
    <w:p w:rsidR="00B9456C" w:rsidRPr="006D6E75" w:rsidRDefault="00B9456C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274EAF">
        <w:rPr>
          <w:rFonts w:ascii="Times New Roman" w:hAnsi="Times New Roman" w:cs="Times New Roman"/>
          <w:color w:val="000000"/>
          <w:sz w:val="26"/>
          <w:szCs w:val="26"/>
        </w:rPr>
        <w:t>5.</w:t>
      </w:r>
      <w:r w:rsidRPr="00274EAF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Иная информация о реализации инициативного проекта: </w:t>
      </w:r>
      <w:r w:rsidRPr="00274EAF">
        <w:rPr>
          <w:rFonts w:ascii="Times New Roman" w:hAnsi="Times New Roman" w:cs="Times New Roman"/>
          <w:color w:val="000000"/>
          <w:sz w:val="26"/>
          <w:szCs w:val="26"/>
        </w:rPr>
        <w:t>В ходе проведения работ осуществлялось дежурство инициативных жителей для обеспечения сохранности строительных материалов и отсутствия припаркованных автомобилей</w:t>
      </w:r>
    </w:p>
    <w:p w:rsidR="006D6E75" w:rsidRPr="00A46A52" w:rsidRDefault="006D6E75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6D6E75" w:rsidRPr="00A46A52" w:rsidRDefault="006D6E75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6D6E75" w:rsidRPr="00A46A52" w:rsidRDefault="006D6E75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6D6E75" w:rsidRPr="006D6E75" w:rsidRDefault="006D6E75" w:rsidP="006D6E75">
      <w:pPr>
        <w:pStyle w:val="20"/>
        <w:shd w:val="clear" w:color="auto" w:fill="auto"/>
        <w:spacing w:before="0" w:after="0" w:line="240" w:lineRule="auto"/>
        <w:ind w:right="181" w:firstLine="709"/>
        <w:jc w:val="both"/>
        <w:rPr>
          <w:sz w:val="28"/>
          <w:szCs w:val="28"/>
          <w:lang w:eastAsia="en-US"/>
        </w:rPr>
      </w:pPr>
      <w:r w:rsidRPr="006D6E75">
        <w:rPr>
          <w:color w:val="000000"/>
          <w:sz w:val="26"/>
          <w:szCs w:val="26"/>
        </w:rPr>
        <w:br w:type="column"/>
      </w:r>
      <w:r w:rsidRPr="006D6E75">
        <w:rPr>
          <w:sz w:val="28"/>
          <w:szCs w:val="28"/>
          <w:lang w:eastAsia="en-US"/>
        </w:rPr>
        <w:lastRenderedPageBreak/>
        <w:t>1. От ул. Громова, вблизи здания № 3Б по Ул. Громова, вблизи дома № 20в, 20б, 20а по ул. Челябинская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61983" cy="3134912"/>
            <wp:effectExtent l="19050" t="0" r="0" b="0"/>
            <wp:docPr id="18" name="Рисунок 10" descr="\\192.168.2.6\work\Отдел благоустройства и коммунального хозяйства\Азингареев ИВ\Инициативное бюджетирование 2023\Фото до\2\image-29-07-22-03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2.6\work\Отдел благоустройства и коммунального хозяйства\Азингареев ИВ\Инициативное бюджетирование 2023\Фото до\2\image-29-07-22-03-16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440" cy="3137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55159" cy="3122769"/>
            <wp:effectExtent l="19050" t="0" r="0" b="0"/>
            <wp:docPr id="30" name="Рисунок 16" descr="\\192.168.2.6\work\Отдел благоустройства и коммунального хозяйства\Азингареев ИВ\Инициативное бюджетирование 2023\Фото до\2\image-29-07-22-03-16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2.6\work\Отдел благоустройства и коммунального хозяйства\Азингареев ИВ\Инициативное бюджетирование 2023\Фото до\2\image-29-07-22-03-16-6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880" cy="312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56015" cy="3144629"/>
            <wp:effectExtent l="19050" t="0" r="6185" b="0"/>
            <wp:docPr id="31" name="Рисунок 19" descr="\\192.168.2.6\work\Отдел благоустройства и коммунального хозяйства\Азингареев ИВ\Инициативное бюджетирование 2023\Фото до\2\image-29-07-22-03-16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2.6\work\Отдел благоустройства и коммунального хозяйства\Азингареев ИВ\Инициативное бюджетирование 2023\Фото до\2\image-29-07-22-03-16-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145" cy="314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11758" cy="4362450"/>
            <wp:effectExtent l="19050" t="0" r="0" b="0"/>
            <wp:docPr id="63" name="Рисунок 1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1" cy="436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67400" cy="4404216"/>
            <wp:effectExtent l="19050" t="0" r="0" b="0"/>
            <wp:docPr id="64" name="Рисунок 2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289" cy="440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1000" cy="4324350"/>
            <wp:effectExtent l="19050" t="0" r="0" b="0"/>
            <wp:docPr id="65" name="Рисунок 3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432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2. Вблизи здания № 7 по ул. Ключевая, между домами Ключевая, 7 и Челябинская, 20в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096" cy="2989217"/>
            <wp:effectExtent l="19050" t="0" r="0" b="0"/>
            <wp:docPr id="66" name="Рисунок 20" descr="\\192.168.2.6\work\Отдел благоустройства и коммунального хозяйства\Азингареев ИВ\Инициативное бюджетирование 2023\Фото до\3\image-29-07-22-03-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2.6\work\Отдел благоустройства и коммунального хозяйства\Азингареев ИВ\Инициативное бюджетирование 2023\Фото до\3\image-29-07-22-03-29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44" cy="300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68388" cy="2968388"/>
            <wp:effectExtent l="19050" t="0" r="8012" b="0"/>
            <wp:docPr id="67" name="Рисунок 21" descr="\\192.168.2.6\work\Отдел благоустройства и коммунального хозяйства\Азингареев ИВ\Инициативное бюджетирование 2023\Фото до\3\image-29-07-22-03-29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2.6\work\Отдел благоустройства и коммунального хозяйства\Азингареев ИВ\Инициативное бюджетирование 2023\Фото до\3\image-29-07-22-03-29-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838" cy="297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21040" cy="3062065"/>
            <wp:effectExtent l="19050" t="0" r="0" b="0"/>
            <wp:docPr id="68" name="Рисунок 22" descr="\\192.168.2.6\work\Отдел благоустройства и коммунального хозяйства\Азингареев ИВ\Инициативное бюджетирование 2023\Фото до\3\image-29-07-22-03-29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2.6\work\Отдел благоустройства и коммунального хозяйства\Азингареев ИВ\Инициативное бюджетирование 2023\Фото до\3\image-29-07-22-03-29-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897" cy="3065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69" name="Рисунок 4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3100" cy="4314825"/>
            <wp:effectExtent l="19050" t="0" r="0" b="0"/>
            <wp:docPr id="70" name="Рисунок 5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70659" cy="4181475"/>
            <wp:effectExtent l="19050" t="0" r="0" b="0"/>
            <wp:docPr id="71" name="Рисунок 6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1" cy="4184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3. От ул. Громова, между домами № 7-9 по ул. Громова, до Громова, 9а (ДС № 467)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096" cy="2989218"/>
            <wp:effectExtent l="19050" t="0" r="0" b="0"/>
            <wp:docPr id="72" name="Рисунок 11" descr="\\192.168.2.6\work\Отдел благоустройства и коммунального хозяйства\Азингареев ИВ\Инициативное бюджетирование 2023\Фото до\2\image-29-07-22-03-16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.6\work\Отдел благоустройства и коммунального хозяйства\Азингареев ИВ\Инициативное бюджетирование 2023\Фото до\2\image-29-07-22-03-16-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320" cy="298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3744" cy="3013500"/>
            <wp:effectExtent l="19050" t="0" r="1706" b="0"/>
            <wp:docPr id="73" name="Рисунок 14" descr="\\192.168.2.6\work\Отдел благоустройства и коммунального хозяйства\Азингареев ИВ\Инициативное бюджетирование 2023\Фото до\2\image-29-07-22-03-16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2.6\work\Отдел благоустройства и коммунального хозяйства\Азингареев ИВ\Инициативное бюджетирование 2023\Фото до\2\image-29-07-22-03-16-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127" cy="301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9073" cy="3022979"/>
            <wp:effectExtent l="19050" t="0" r="0" b="0"/>
            <wp:docPr id="74" name="Рисунок 18" descr="\\192.168.2.6\work\Отдел благоустройства и коммунального хозяйства\Азингареев ИВ\Инициативное бюджетирование 2023\Фото до\2\image-29-07-22-03-16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.6\work\Отдел благоустройства и коммунального хозяйства\Азингареев ИВ\Инициативное бюджетирование 2023\Фото до\2\image-29-07-22-03-16-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011" cy="302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83348" cy="4191000"/>
            <wp:effectExtent l="19050" t="0" r="0" b="0"/>
            <wp:docPr id="75" name="Рисунок 7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4194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8800" cy="4232624"/>
            <wp:effectExtent l="19050" t="0" r="0" b="0"/>
            <wp:docPr id="76" name="Рисунок 8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498" cy="423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95900" cy="3975234"/>
            <wp:effectExtent l="19050" t="0" r="0" b="0"/>
            <wp:docPr id="77" name="Рисунок 9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313" cy="3978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4. От ул. Заводская, вдоль домов № 28, 30а по ул. Челябинская, до дома № 30 по ул. Челябинская 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28114" cy="2586251"/>
            <wp:effectExtent l="19050" t="0" r="0" b="0"/>
            <wp:docPr id="78" name="Рисунок 1" descr="\\192.168.2.6\work\Отдел благоустройства и коммунального хозяйства\Азингареев ИВ\Инициативное бюджетирование 2023\Фото до\1\image-29-07-22-03-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2.6\work\Отдел благоустройства и коммунального хозяйства\Азингареев ИВ\Инициативное бюджетирование 2023\Фото до\1\image-29-07-22-03-4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62" cy="25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3064" cy="2613546"/>
            <wp:effectExtent l="19050" t="0" r="6786" b="0"/>
            <wp:docPr id="79" name="Рисунок 2" descr="\\192.168.2.6\work\Отдел благоустройства и коммунального хозяйства\Азингареев ИВ\Инициативное бюджетирование 2023\Фото до\1\image-29-07-22-03-4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.6\work\Отдел благоустройства и коммунального хозяйства\Азингареев ИВ\Инициативное бюджетирование 2023\Фото до\1\image-29-07-22-03-47-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24" cy="261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48300" cy="4089630"/>
            <wp:effectExtent l="19050" t="0" r="0" b="0"/>
            <wp:docPr id="80" name="Рисунок 10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840" cy="4093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34050" cy="7639034"/>
            <wp:effectExtent l="19050" t="0" r="0" b="0"/>
            <wp:docPr id="81" name="Рисунок 11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63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5. Вблизи домов № 11-13-15-17-19 по ул. Геологов, вблизи домов № 30-32-34-36 по ул. Челябинская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1035" cy="2599899"/>
            <wp:effectExtent l="19050" t="0" r="0" b="0"/>
            <wp:docPr id="82" name="Рисунок 3" descr="\\192.168.2.6\work\Отдел благоустройства и коммунального хозяйства\Азингареев ИВ\Инициативное бюджетирование 2023\Фото до\1\image-29-07-22-03-47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2.6\work\Отдел благоустройства и коммунального хозяйства\Азингареев ИВ\Инициативное бюджетирование 2023\Фото до\1\image-29-07-22-03-47-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209" cy="259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83651" cy="2640842"/>
            <wp:effectExtent l="19050" t="0" r="2249" b="0"/>
            <wp:docPr id="83" name="Рисунок 4" descr="\\192.168.2.6\work\Отдел благоустройства и коммунального хозяйства\Азингареев ИВ\Инициативное бюджетирование 2023\Фото до\1\image-29-07-22-03-4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.6\work\Отдел благоустройства и коммунального хозяйства\Азингареев ИВ\Инициативное бюджетирование 2023\Фото до\1\image-29-07-22-03-47-3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572" cy="264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82204" cy="2638265"/>
            <wp:effectExtent l="19050" t="0" r="3696" b="0"/>
            <wp:docPr id="84" name="Рисунок 5" descr="\\192.168.2.6\work\Отдел благоустройства и коммунального хозяйства\Азингареев ИВ\Инициативное бюджетирование 2023\Фото до\1\image-29-07-22-03-47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.6\work\Отдел благоустройства и коммунального хозяйства\Азингареев ИВ\Инициативное бюджетирование 2023\Фото до\1\image-29-07-22-03-47-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004" cy="264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78239" cy="3179928"/>
            <wp:effectExtent l="19050" t="0" r="0" b="0"/>
            <wp:docPr id="85" name="Рисунок 6" descr="\\192.168.2.6\work\Отдел благоустройства и коммунального хозяйства\Азингареев ИВ\Инициативное бюджетирование 2023\Фото до\image-29-07-22-03-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.6\work\Отдел благоустройства и коммунального хозяйства\Азингареев ИВ\Инициативное бюджетирование 2023\Фото до\image-29-07-22-03-55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3" cy="3184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3190" cy="3316406"/>
            <wp:effectExtent l="19050" t="0" r="3710" b="0"/>
            <wp:docPr id="86" name="Рисунок 7" descr="\\192.168.2.6\work\Отдел благоустройства и коммунального хозяйства\Азингареев ИВ\Инициативное бюджетирование 2023\Фото до\image-29-07-22-03-55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.6\work\Отдел благоустройства и коммунального хозяйства\Азингареев ИВ\Инициативное бюджетирование 2023\Фото до\image-29-07-22-03-55-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128" cy="331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884812" cy="3354893"/>
            <wp:effectExtent l="19050" t="0" r="1138" b="0"/>
            <wp:docPr id="87" name="Рисунок 8" descr="C:\Users\ChernyhDE\AppData\Local\Microsoft\Windows\Temporary Internet Files\Content.IE5\3OMMIYXA\image-29-07-22-03-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ernyhDE\AppData\Local\Microsoft\Windows\Temporary Internet Files\Content.IE5\3OMMIYXA\image-29-07-22-03-55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86517" cy="3357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4657725"/>
            <wp:effectExtent l="19050" t="0" r="0" b="0"/>
            <wp:docPr id="88" name="Рисунок 12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57725"/>
            <wp:effectExtent l="19050" t="0" r="0" b="0"/>
            <wp:docPr id="89" name="Рисунок 13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5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53521C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080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3F2DD6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7816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6. Территория между домами № 17-19 по ул. Октябрьская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7392" cy="2577531"/>
            <wp:effectExtent l="19050" t="0" r="7108" b="0"/>
            <wp:docPr id="92" name="Рисунок 4" descr="\\192.168.2.6\work\Отдел благоустройства и коммунального хозяйства\Азингареев ИВ\Инициативное бюджетирование 2023\Фото до\image-29-07-22-02-43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.6\work\Отдел благоустройства и коммунального хозяйства\Азингареев ИВ\Инициативное бюджетирование 2023\Фото до\image-29-07-22-02-43-9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83" cy="2583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48084" cy="2576425"/>
            <wp:effectExtent l="19050" t="0" r="0" b="0"/>
            <wp:docPr id="93" name="Рисунок 13" descr="\\192.168.2.6\work\Отдел благоустройства и коммунального хозяйства\Азингареев ИВ\Инициативное бюджетирование 2023\Фото до\2\image-29-07-22-03-16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.6\work\Отдел благоустройства и коммунального хозяйства\Азингареев ИВ\Инициативное бюджетирование 2023\Фото до\2\image-29-07-22-03-16-3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767" cy="257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75380" cy="2624988"/>
            <wp:effectExtent l="19050" t="0" r="0" b="0"/>
            <wp:docPr id="94" name="Рисунок 15" descr="\\192.168.2.6\work\Отдел благоустройства и коммунального хозяйства\Азингареев ИВ\Инициативное бюджетирование 2023\Фото до\2\image-29-07-22-03-16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.6\work\Отдел благоустройства и коммунального хозяйства\Азингареев ИВ\Инициативное бюджетирование 2023\Фото до\2\image-29-07-22-03-16-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83" cy="262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161481" cy="2550993"/>
            <wp:effectExtent l="19050" t="0" r="569" b="0"/>
            <wp:docPr id="95" name="Рисунок 17" descr="\\192.168.2.6\work\Отдел благоустройства и коммунального хозяйства\Азингареев ИВ\Инициативное бюджетирование 2023\Фото до\2\image-29-07-22-03-16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.6\work\Отдел благоустройства и коммунального хозяйства\Азингареев ИВ\Инициативное бюджетирование 2023\Фото до\2\image-29-07-22-03-16-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537" cy="255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4661606"/>
            <wp:effectExtent l="19050" t="0" r="0" b="0"/>
            <wp:docPr id="96" name="Рисунок 16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9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61606"/>
            <wp:effectExtent l="19050" t="0" r="0" b="0"/>
            <wp:docPr id="97" name="Рисунок 17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61606"/>
            <wp:effectExtent l="19050" t="0" r="0" b="0"/>
            <wp:docPr id="98" name="Рисунок 19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4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7. Пешеходная зона вдоль домов № 2-4 по ул. Чехова, вблизи дома № 22 по ул. Лермонтова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46228" cy="2743200"/>
            <wp:effectExtent l="19050" t="0" r="0" b="0"/>
            <wp:docPr id="99" name="Рисунок 7" descr="\\192.168.2.6\work\Отдел благоустройства и коммунального хозяйства\Азингареев ИВ\Инициативное бюджетирование 2023\Фото до\image-29-07-22-02-43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.6\work\Отдел благоустройства и коммунального хозяйства\Азингареев ИВ\Инициативное бюджетирование 2023\Фото до\image-29-07-22-02-43-6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197" cy="2744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45376" cy="2743200"/>
            <wp:effectExtent l="19050" t="0" r="0" b="0"/>
            <wp:docPr id="100" name="Рисунок 8" descr="\\192.168.2.6\work\Отдел благоустройства и коммунального хозяйства\Азингареев ИВ\Инициативное бюджетирование 2023\Фото до\image-29-07-22-02-43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2.6\work\Отдел благоустройства и коммунального хозяйства\Азингареев ИВ\Инициативное бюджетирование 2023\Фото до\image-29-07-22-02-43-7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534" cy="274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659624" cy="2722728"/>
            <wp:effectExtent l="19050" t="0" r="0" b="0"/>
            <wp:docPr id="101" name="Рисунок 9" descr="\\192.168.2.6\work\Отдел благоустройства и коммунального хозяйства\Азингареев ИВ\Инициативное бюджетирование 2023\Фото до\image-29-07-22-02-43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2.6\work\Отдел благоустройства и коммунального хозяйства\Азингареев ИВ\Инициативное бюджетирование 2023\Фото до\image-29-07-22-02-43-8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71" cy="273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4661606"/>
            <wp:effectExtent l="19050" t="0" r="0" b="0"/>
            <wp:docPr id="102" name="Рисунок 20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5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61606"/>
            <wp:effectExtent l="19050" t="0" r="0" b="0"/>
            <wp:docPr id="103" name="Рисунок 21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3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61606"/>
            <wp:effectExtent l="19050" t="0" r="0" b="0"/>
            <wp:docPr id="104" name="Рисунок 22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8. Пешеходная зона в границах сквера павших героев в Великой Отечественной войне в пос. </w:t>
      </w:r>
      <w:proofErr w:type="spellStart"/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Новосинеглазово</w:t>
      </w:r>
      <w:proofErr w:type="spellEnd"/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(Челябинская, 4)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4275" cy="2852382"/>
            <wp:effectExtent l="19050" t="0" r="2275" b="0"/>
            <wp:docPr id="105" name="Рисунок 5" descr="\\192.168.2.6\work\Отдел благоустройства и коммунального хозяйства\Азингареев ИВ\Инициативное бюджетирование 2023\Фото до\image-29-07-22-02-43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.6\work\Отдел благоустройства и коммунального хозяйства\Азингареев ИВ\Инициативное бюджетирование 2023\Фото до\image-29-07-22-02-43-4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65" cy="285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98961" cy="2811439"/>
            <wp:effectExtent l="19050" t="0" r="0" b="0"/>
            <wp:docPr id="106" name="Рисунок 6" descr="\\192.168.2.6\work\Отдел благоустройства и коммунального хозяйства\Азингареев ИВ\Инициативное бюджетирование 2023\Фото до\image-29-07-22-02-43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.6\work\Отдел благоустройства и коммунального хозяйства\Азингареев ИВ\Инициативное бюджетирование 2023\Фото до\image-29-07-22-02-43-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11" cy="281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  <w:r w:rsidRPr="006D6E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4661606"/>
            <wp:effectExtent l="19050" t="0" r="0" b="0"/>
            <wp:docPr id="107" name="Рисунок 23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fs1\public\Отдел благоустройства и коммунального хозяйства\для Азингареева\Инициатвное бюджетирование\трудовое учасие 23 год ИБ\фото после\image-16-08-23-10-27-5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61606"/>
            <wp:effectExtent l="19050" t="0" r="0" b="0"/>
            <wp:docPr id="108" name="Рисунок 24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s1\public\Отдел благоустройства и коммунального хозяйства\для Азингареева\Инициатвное бюджетирование\трудовое учасие 23 год ИБ\фото после\image-16-08-23-10-28-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6C9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90431" cy="442285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746" cy="442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9. Территория ограниченная домами 12а-12а/1 -14 по ул. 8 Марта, № 14 по ул. Комсомольская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1721039" cy="2709080"/>
            <wp:effectExtent l="19050" t="0" r="0" b="0"/>
            <wp:docPr id="110" name="Рисунок 2" descr="\\192.168.2.6\work\Отдел благоустройства и коммунального хозяйства\Азингареев ИВ\Инициативное бюджетирование 2023\Фото до\image-29-07-22-02-43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.6\work\Отдел благоустройства и коммунального хозяйства\Азингареев ИВ\Инициативное бюджетирование 2023\Фото до\image-29-07-22-02-43-3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687" cy="270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22512" cy="2709080"/>
            <wp:effectExtent l="19050" t="0" r="1488" b="0"/>
            <wp:wrapSquare wrapText="bothSides"/>
            <wp:docPr id="111" name="Рисунок 1" descr="\\192.168.2.6\work\Отдел благоустройства и коммунального хозяйства\Азингареев ИВ\Инициативное бюджетирование 2023\Фото до\image-29-07-22-02-43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2.6\work\Отдел благоустройства и коммунального хозяйства\Азингареев ИВ\Инициативное бюджетирование 2023\Фото до\image-29-07-22-02-43-1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512" cy="270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8519" cy="2707574"/>
            <wp:effectExtent l="19050" t="0" r="0" b="0"/>
            <wp:docPr id="112" name="Рисунок 3" descr="\\192.168.2.6\work\Отдел благоустройства и коммунального хозяйства\Азингареев ИВ\Инициативное бюджетирование 2023\Фото до\image-29-07-22-02-43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2.6\work\Отдел благоустройства и коммунального хозяйства\Азингареев ИВ\Инициативное бюджетирование 2023\Фото до\image-29-07-22-02-43-1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90" cy="271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2D19F7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66177" cy="454470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11" cy="454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4657725"/>
            <wp:effectExtent l="19050" t="0" r="0" b="0"/>
            <wp:docPr id="114" name="Рисунок 27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2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10. Пешеходная зона вдоль ул. Челябинская, вблизи домов № 18-20 по ул. Челябинская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До:</w:t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0395" cy="3586348"/>
            <wp:effectExtent l="19050" t="0" r="4205" b="0"/>
            <wp:docPr id="115" name="Рисунок 23" descr="\\192.168.2.6\work\Отдел благоустройства и коммунального хозяйства\Азингареев ИВ\Инициативное бюджетирование 2023\Фото до\image-29-07-22-03-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2.6\work\Отдел благоустройства и коммунального хозяйства\Азингареев ИВ\Инициативное бюджетирование 2023\Фото до\image-29-07-22-03-33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57" cy="359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0404" cy="3574473"/>
            <wp:effectExtent l="19050" t="0" r="5196" b="0"/>
            <wp:docPr id="116" name="Рисунок 24" descr="\\192.168.2.6\work\Отдел благоустройства и коммунального хозяйства\Азингареев ИВ\Инициативное бюджетирование 2023\Фото до\image-29-07-22-03-33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2.6\work\Отдел благоустройства и коммунального хозяйства\Азингареев ИВ\Инициативное бюджетирование 2023\Фото до\image-29-07-22-03-33-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741" cy="357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sz w:val="28"/>
          <w:szCs w:val="28"/>
          <w:lang w:eastAsia="en-US"/>
        </w:rPr>
        <w:t>После:</w:t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57725"/>
            <wp:effectExtent l="19050" t="0" r="0" b="0"/>
            <wp:docPr id="117" name="Рисунок 28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-6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D6E7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06836" cy="3550722"/>
            <wp:effectExtent l="19050" t="0" r="3464" b="0"/>
            <wp:docPr id="118" name="Рисунок 29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fs1\public\Отдел благоустройства и коммунального хозяйства\для Азингареева\Инициатвное бюджетирование\трудовое учасие 23 год ИБ\фото после\image-16-08-23-10-29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55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6D6E75">
      <w:pPr>
        <w:widowControl w:val="0"/>
        <w:spacing w:after="0" w:line="240" w:lineRule="auto"/>
        <w:ind w:right="18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6D6E75" w:rsidRPr="006D6E75" w:rsidRDefault="006D6E75" w:rsidP="00B9456C">
      <w:pPr>
        <w:jc w:val="both"/>
        <w:rPr>
          <w:rFonts w:ascii="Times New Roman" w:hAnsi="Times New Roman" w:cs="Times New Roman"/>
          <w:color w:val="000000"/>
          <w:sz w:val="26"/>
          <w:szCs w:val="26"/>
          <w:lang w:val="en-US"/>
        </w:rPr>
      </w:pPr>
    </w:p>
    <w:sectPr w:rsidR="006D6E75" w:rsidRPr="006D6E75" w:rsidSect="00331C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9739F4"/>
    <w:multiLevelType w:val="hybridMultilevel"/>
    <w:tmpl w:val="9C085A3A"/>
    <w:lvl w:ilvl="0" w:tplc="43022CE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185F0D"/>
    <w:rsid w:val="00111378"/>
    <w:rsid w:val="00185F0D"/>
    <w:rsid w:val="0022481D"/>
    <w:rsid w:val="00245B5E"/>
    <w:rsid w:val="00274EAF"/>
    <w:rsid w:val="002A2BA8"/>
    <w:rsid w:val="002D19F7"/>
    <w:rsid w:val="00331C5A"/>
    <w:rsid w:val="003F2DD6"/>
    <w:rsid w:val="00400D0B"/>
    <w:rsid w:val="004421A8"/>
    <w:rsid w:val="004F7D25"/>
    <w:rsid w:val="0053521C"/>
    <w:rsid w:val="00593F5F"/>
    <w:rsid w:val="005D489D"/>
    <w:rsid w:val="00671276"/>
    <w:rsid w:val="006D6E75"/>
    <w:rsid w:val="00745D51"/>
    <w:rsid w:val="007F76C8"/>
    <w:rsid w:val="008549FF"/>
    <w:rsid w:val="00863787"/>
    <w:rsid w:val="00871D35"/>
    <w:rsid w:val="00983A03"/>
    <w:rsid w:val="00A46A52"/>
    <w:rsid w:val="00A82431"/>
    <w:rsid w:val="00B9456C"/>
    <w:rsid w:val="00BA0C1D"/>
    <w:rsid w:val="00BD3F5D"/>
    <w:rsid w:val="00D575DC"/>
    <w:rsid w:val="00D631D2"/>
    <w:rsid w:val="00DF09D4"/>
    <w:rsid w:val="00E57546"/>
    <w:rsid w:val="00E66C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C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qFormat/>
    <w:rsid w:val="00A8243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character" w:customStyle="1" w:styleId="ConsPlusNormal0">
    <w:name w:val="ConsPlusNormal Знак"/>
    <w:link w:val="ConsPlusNormal"/>
    <w:qFormat/>
    <w:rsid w:val="00A82431"/>
    <w:rPr>
      <w:rFonts w:ascii="Arial" w:eastAsia="Times New Roman" w:hAnsi="Arial" w:cs="Arial"/>
    </w:rPr>
  </w:style>
  <w:style w:type="character" w:customStyle="1" w:styleId="2">
    <w:name w:val="Основной текст (2)_"/>
    <w:basedOn w:val="a0"/>
    <w:link w:val="20"/>
    <w:rsid w:val="006D6E7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6D6E75"/>
    <w:pPr>
      <w:widowControl w:val="0"/>
      <w:shd w:val="clear" w:color="auto" w:fill="FFFFFF"/>
      <w:spacing w:before="120" w:after="600" w:line="259" w:lineRule="exact"/>
      <w:jc w:val="center"/>
    </w:pPr>
    <w:rPr>
      <w:rFonts w:ascii="Times New Roman" w:eastAsia="Times New Roman" w:hAnsi="Times New Roman" w:cs="Times New Roman"/>
    </w:rPr>
  </w:style>
  <w:style w:type="paragraph" w:styleId="a3">
    <w:name w:val="Balloon Text"/>
    <w:basedOn w:val="a"/>
    <w:link w:val="a4"/>
    <w:uiPriority w:val="99"/>
    <w:semiHidden/>
    <w:unhideWhenUsed/>
    <w:rsid w:val="006D6E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6E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27</Pages>
  <Words>570</Words>
  <Characters>3249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Administration of the Soviet District</Company>
  <LinksUpToDate>false</LinksUpToDate>
  <CharactersWithSpaces>3812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ChernyhDE</dc:creator>
  <cp:lastModifiedBy>Tikhonov</cp:lastModifiedBy>
  <cp:revision>15</cp:revision>
  <cp:lastPrinted>2023-08-16T06:32:00Z</cp:lastPrinted>
  <dcterms:created xsi:type="dcterms:W3CDTF">2023-08-14T12:32:00Z</dcterms:created>
  <dcterms:modified xsi:type="dcterms:W3CDTF">2023-08-23T09:58:00Z</dcterms:modified>
</cp:coreProperties>
</file>