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FD344F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FD344F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FD344F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FD344F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sovsovet</w:t>
      </w:r>
      <w:proofErr w:type="spellEnd"/>
      <w:r w:rsidRPr="00FD344F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FD344F">
        <w:rPr>
          <w:rFonts w:ascii="Times New Roman" w:eastAsia="Times New Roman" w:hAnsi="Times New Roman"/>
          <w:lang w:eastAsia="ru-RU"/>
        </w:rPr>
        <w:t>.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844EDD" w:rsidRPr="00FD344F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Pr="00FD344F" w:rsidRDefault="00CA0939" w:rsidP="00CA0939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FD344F">
        <w:rPr>
          <w:rFonts w:ascii="Times New Roman" w:eastAsia="Times New Roman" w:hAnsi="Times New Roman"/>
          <w:sz w:val="12"/>
          <w:szCs w:val="24"/>
          <w:lang w:eastAsia="ru-RU"/>
        </w:rPr>
        <w:tab/>
      </w:r>
      <w:r w:rsidRPr="00FD344F">
        <w:rPr>
          <w:rFonts w:ascii="Times New Roman" w:eastAsia="Times New Roman" w:hAnsi="Times New Roman"/>
          <w:sz w:val="12"/>
          <w:szCs w:val="24"/>
          <w:lang w:eastAsia="ru-RU"/>
        </w:rPr>
        <w:tab/>
      </w:r>
      <w:r w:rsidRPr="00FD344F">
        <w:rPr>
          <w:rFonts w:ascii="Times New Roman" w:eastAsia="Times New Roman" w:hAnsi="Times New Roman"/>
          <w:sz w:val="12"/>
          <w:szCs w:val="24"/>
          <w:lang w:eastAsia="ru-RU"/>
        </w:rPr>
        <w:tab/>
      </w:r>
      <w:r w:rsidRPr="00FD344F">
        <w:rPr>
          <w:rFonts w:ascii="Times New Roman" w:eastAsia="Times New Roman" w:hAnsi="Times New Roman"/>
          <w:sz w:val="12"/>
          <w:szCs w:val="24"/>
          <w:lang w:eastAsia="ru-RU"/>
        </w:rPr>
        <w:tab/>
      </w:r>
      <w:r w:rsidRPr="00FD344F">
        <w:rPr>
          <w:rFonts w:ascii="Times New Roman" w:eastAsia="Times New Roman" w:hAnsi="Times New Roman"/>
          <w:sz w:val="12"/>
          <w:szCs w:val="24"/>
          <w:lang w:eastAsia="ru-RU"/>
        </w:rPr>
        <w:tab/>
      </w:r>
      <w:r w:rsidRPr="00FD344F">
        <w:rPr>
          <w:rFonts w:ascii="Times New Roman" w:eastAsia="Times New Roman" w:hAnsi="Times New Roman"/>
          <w:sz w:val="12"/>
          <w:szCs w:val="24"/>
          <w:lang w:eastAsia="ru-RU"/>
        </w:rPr>
        <w:tab/>
      </w:r>
      <w:r w:rsidRPr="00FD344F">
        <w:rPr>
          <w:rFonts w:ascii="Times New Roman" w:eastAsia="Times New Roman" w:hAnsi="Times New Roman"/>
          <w:sz w:val="12"/>
          <w:szCs w:val="24"/>
          <w:lang w:eastAsia="ru-RU"/>
        </w:rPr>
        <w:tab/>
      </w:r>
      <w:r w:rsidRPr="00FD344F">
        <w:rPr>
          <w:rFonts w:ascii="Times New Roman" w:eastAsia="Times New Roman" w:hAnsi="Times New Roman"/>
          <w:sz w:val="12"/>
          <w:szCs w:val="24"/>
          <w:lang w:eastAsia="ru-RU"/>
        </w:rPr>
        <w:tab/>
      </w:r>
      <w:r w:rsidRPr="00FD344F">
        <w:rPr>
          <w:rFonts w:ascii="Times New Roman" w:eastAsia="Times New Roman" w:hAnsi="Times New Roman"/>
          <w:sz w:val="12"/>
          <w:szCs w:val="24"/>
          <w:lang w:eastAsia="ru-RU"/>
        </w:rPr>
        <w:tab/>
      </w:r>
      <w:r w:rsidRPr="00FD344F">
        <w:rPr>
          <w:rFonts w:ascii="Times New Roman" w:eastAsia="Times New Roman" w:hAnsi="Times New Roman"/>
          <w:sz w:val="12"/>
          <w:szCs w:val="24"/>
          <w:lang w:eastAsia="ru-RU"/>
        </w:rPr>
        <w:tab/>
      </w:r>
    </w:p>
    <w:p w:rsidR="00844EDD" w:rsidRPr="00FD344F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844EDD" w:rsidRPr="00547363" w:rsidRDefault="00DF67E6" w:rsidP="00844E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363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844EDD" w:rsidRPr="0054736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90C3E" w:rsidRPr="00547363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844EDD" w:rsidRPr="00547363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Pr="0054736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D0556" w:rsidRPr="005473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D0556" w:rsidRPr="005473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D0556" w:rsidRPr="005473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D0556" w:rsidRPr="005473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D0556" w:rsidRPr="005473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D0556" w:rsidRPr="005473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D0556" w:rsidRPr="005473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D0556" w:rsidRPr="005473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D0556" w:rsidRPr="005473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D0556" w:rsidRPr="005473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D0556" w:rsidRPr="005473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№ </w:t>
      </w:r>
      <w:r w:rsidRPr="00547363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="00844EDD" w:rsidRPr="00547363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47461E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844EDD" w:rsidRPr="00547363" w:rsidRDefault="00DE04F4" w:rsidP="00DE04F4">
      <w:pPr>
        <w:widowControl w:val="0"/>
        <w:tabs>
          <w:tab w:val="left" w:pos="202"/>
          <w:tab w:val="left" w:pos="8580"/>
          <w:tab w:val="right" w:pos="94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4736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="00490C3E" w:rsidRPr="0054736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7327E7" w:rsidRPr="00547363" w:rsidTr="00023945">
        <w:trPr>
          <w:trHeight w:val="1585"/>
        </w:trPr>
        <w:tc>
          <w:tcPr>
            <w:tcW w:w="5637" w:type="dxa"/>
          </w:tcPr>
          <w:p w:rsidR="007327E7" w:rsidRPr="00547363" w:rsidRDefault="007327E7" w:rsidP="00DE04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363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E75312" w:rsidRPr="00547363">
              <w:rPr>
                <w:rFonts w:ascii="Times New Roman" w:hAnsi="Times New Roman"/>
                <w:sz w:val="24"/>
                <w:szCs w:val="24"/>
              </w:rPr>
              <w:t xml:space="preserve">утверждении </w:t>
            </w:r>
            <w:r w:rsidR="002D5BC4" w:rsidRPr="00547363">
              <w:rPr>
                <w:rFonts w:ascii="Times New Roman" w:hAnsi="Times New Roman"/>
                <w:sz w:val="24"/>
                <w:szCs w:val="24"/>
              </w:rPr>
              <w:t>П</w:t>
            </w:r>
            <w:r w:rsidR="00150978" w:rsidRPr="00547363">
              <w:rPr>
                <w:rFonts w:ascii="Times New Roman" w:hAnsi="Times New Roman"/>
                <w:sz w:val="24"/>
                <w:szCs w:val="24"/>
              </w:rPr>
              <w:t>оложения об организации</w:t>
            </w:r>
            <w:r w:rsidRPr="00547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0978" w:rsidRPr="00547363">
              <w:rPr>
                <w:rFonts w:ascii="Times New Roman" w:hAnsi="Times New Roman"/>
                <w:sz w:val="24"/>
                <w:szCs w:val="24"/>
              </w:rPr>
              <w:t xml:space="preserve"> продажи имущества, находящегося в муниципальной собственности Советского района города Челябинска, посредством публичного предложения</w:t>
            </w:r>
          </w:p>
        </w:tc>
      </w:tr>
    </w:tbl>
    <w:p w:rsidR="008B2BB4" w:rsidRPr="00547363" w:rsidRDefault="00844EDD" w:rsidP="00B334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4736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B2BB4" w:rsidRPr="00547363">
        <w:rPr>
          <w:rFonts w:ascii="Times New Roman" w:hAnsi="Times New Roman" w:cs="Times New Roman"/>
          <w:color w:val="000000"/>
          <w:sz w:val="24"/>
          <w:szCs w:val="24"/>
        </w:rPr>
        <w:t xml:space="preserve">Гражданским </w:t>
      </w:r>
      <w:hyperlink r:id="rId8" w:history="1">
        <w:r w:rsidR="008B2BB4" w:rsidRPr="00547363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="008B2BB4" w:rsidRPr="00547363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Бюджетным </w:t>
      </w:r>
      <w:hyperlink r:id="rId9" w:history="1">
        <w:r w:rsidR="008B2BB4" w:rsidRPr="00547363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="008B2BB4" w:rsidRPr="00547363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федеральными законами от 06.10.2003 </w:t>
      </w:r>
      <w:hyperlink r:id="rId10" w:history="1">
        <w:r w:rsidR="008B2BB4" w:rsidRPr="00547363">
          <w:rPr>
            <w:rFonts w:ascii="Times New Roman" w:hAnsi="Times New Roman" w:cs="Times New Roman"/>
            <w:color w:val="000000"/>
            <w:sz w:val="24"/>
            <w:szCs w:val="24"/>
          </w:rPr>
          <w:t>№ 131-ФЗ</w:t>
        </w:r>
      </w:hyperlink>
      <w:r w:rsidR="008B2BB4" w:rsidRPr="005473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36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8B2BB4" w:rsidRPr="00547363">
        <w:rPr>
          <w:rFonts w:ascii="Times New Roman" w:hAnsi="Times New Roman" w:cs="Times New Roman"/>
          <w:color w:val="000000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54736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8B2BB4" w:rsidRPr="00547363">
        <w:rPr>
          <w:rFonts w:ascii="Times New Roman" w:hAnsi="Times New Roman" w:cs="Times New Roman"/>
          <w:color w:val="000000"/>
          <w:sz w:val="24"/>
          <w:szCs w:val="24"/>
        </w:rPr>
        <w:t xml:space="preserve">от 21.12.2001 № 178-ФЗ «О приватизации государственного и муниципального имущества», </w:t>
      </w:r>
      <w:r w:rsidR="008B2BB4" w:rsidRPr="00547363">
        <w:rPr>
          <w:rFonts w:ascii="Times New Roman" w:hAnsi="Times New Roman" w:cs="Times New Roman"/>
          <w:iCs/>
          <w:sz w:val="24"/>
          <w:szCs w:val="24"/>
        </w:rPr>
        <w:t>Постановлением Правительства Р</w:t>
      </w:r>
      <w:r w:rsidR="004D60A6" w:rsidRPr="00547363">
        <w:rPr>
          <w:rFonts w:ascii="Times New Roman" w:hAnsi="Times New Roman" w:cs="Times New Roman"/>
          <w:iCs/>
          <w:sz w:val="24"/>
          <w:szCs w:val="24"/>
        </w:rPr>
        <w:t>оссийской Федерации</w:t>
      </w:r>
      <w:r w:rsidR="008B2BB4" w:rsidRPr="00547363">
        <w:rPr>
          <w:rFonts w:ascii="Times New Roman" w:hAnsi="Times New Roman" w:cs="Times New Roman"/>
          <w:iCs/>
          <w:sz w:val="24"/>
          <w:szCs w:val="24"/>
        </w:rPr>
        <w:t xml:space="preserve"> от 22.07.2002</w:t>
      </w:r>
      <w:r w:rsidR="004D60A6" w:rsidRPr="005473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B2BB4" w:rsidRPr="00547363">
        <w:rPr>
          <w:rFonts w:ascii="Times New Roman" w:hAnsi="Times New Roman" w:cs="Times New Roman"/>
          <w:iCs/>
          <w:sz w:val="24"/>
          <w:szCs w:val="24"/>
        </w:rPr>
        <w:t xml:space="preserve">№ 549 </w:t>
      </w:r>
      <w:r w:rsidR="00547363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</w:t>
      </w:r>
      <w:r w:rsidR="008B2BB4" w:rsidRPr="00547363">
        <w:rPr>
          <w:rFonts w:ascii="Times New Roman" w:hAnsi="Times New Roman" w:cs="Times New Roman"/>
          <w:iCs/>
          <w:sz w:val="24"/>
          <w:szCs w:val="24"/>
        </w:rPr>
        <w:t>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</w:t>
      </w:r>
      <w:r w:rsidR="008B2BB4" w:rsidRPr="00547363">
        <w:rPr>
          <w:rFonts w:ascii="Times New Roman" w:hAnsi="Times New Roman" w:cs="Times New Roman"/>
          <w:color w:val="000000"/>
          <w:sz w:val="24"/>
          <w:szCs w:val="24"/>
        </w:rPr>
        <w:t xml:space="preserve">, Положением о муниципальной казне Советского района города Челябинска, утвержденным решением Совета депутатов Советского района от 23.12.2015  № 17/5, </w:t>
      </w:r>
      <w:hyperlink r:id="rId11" w:history="1">
        <w:r w:rsidR="008B2BB4" w:rsidRPr="00547363">
          <w:rPr>
            <w:rFonts w:ascii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="008B2BB4" w:rsidRPr="00547363">
        <w:rPr>
          <w:rFonts w:ascii="Times New Roman" w:hAnsi="Times New Roman" w:cs="Times New Roman"/>
          <w:color w:val="000000"/>
          <w:sz w:val="24"/>
          <w:szCs w:val="24"/>
        </w:rPr>
        <w:t xml:space="preserve"> Советского района города Челябинска</w:t>
      </w:r>
    </w:p>
    <w:p w:rsidR="00844EDD" w:rsidRPr="00547363" w:rsidRDefault="00844EDD" w:rsidP="00CA0939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473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  <w:r w:rsidRPr="005473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7363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Советского</w:t>
      </w:r>
      <w:r w:rsidRPr="005473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73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района первого созыва</w:t>
      </w:r>
    </w:p>
    <w:p w:rsidR="00844EDD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547363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5473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А Е Т:</w:t>
      </w:r>
    </w:p>
    <w:p w:rsidR="00E94D4A" w:rsidRPr="00547363" w:rsidRDefault="00E94D4A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4B0" w:rsidRPr="00547363" w:rsidRDefault="00C054B0" w:rsidP="008C6CB2">
      <w:pPr>
        <w:autoSpaceDE w:val="0"/>
        <w:autoSpaceDN w:val="0"/>
        <w:adjustRightInd w:val="0"/>
        <w:spacing w:after="6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363">
        <w:rPr>
          <w:rFonts w:ascii="Times New Roman" w:eastAsia="Calibri" w:hAnsi="Times New Roman" w:cs="Times New Roman"/>
          <w:sz w:val="24"/>
          <w:szCs w:val="24"/>
        </w:rPr>
        <w:t xml:space="preserve">1. Утвердить Положение об организации продажи имущества, находящегося в муниципальной собственности Советского района города Челябинска, </w:t>
      </w:r>
      <w:r w:rsidR="00023945" w:rsidRPr="00547363">
        <w:rPr>
          <w:rFonts w:ascii="Times New Roman" w:eastAsia="Calibri" w:hAnsi="Times New Roman" w:cs="Times New Roman"/>
          <w:sz w:val="24"/>
          <w:szCs w:val="24"/>
        </w:rPr>
        <w:t>посредством публичного предложения</w:t>
      </w:r>
      <w:r w:rsidRPr="00547363">
        <w:rPr>
          <w:rFonts w:ascii="Times New Roman" w:eastAsia="Calibri" w:hAnsi="Times New Roman" w:cs="Times New Roman"/>
          <w:sz w:val="24"/>
          <w:szCs w:val="24"/>
        </w:rPr>
        <w:t xml:space="preserve"> (приложение).</w:t>
      </w:r>
    </w:p>
    <w:p w:rsidR="008C6CB2" w:rsidRPr="00547363" w:rsidRDefault="008C6CB2" w:rsidP="006C0E1B">
      <w:pPr>
        <w:autoSpaceDE w:val="0"/>
        <w:autoSpaceDN w:val="0"/>
        <w:adjustRightInd w:val="0"/>
        <w:spacing w:after="6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47363">
        <w:rPr>
          <w:rFonts w:ascii="Times New Roman" w:hAnsi="Times New Roman"/>
          <w:sz w:val="24"/>
          <w:szCs w:val="24"/>
        </w:rPr>
        <w:t>2. Внести настоящее решение в раздел 3 «Экономика, финансы, бюджет района» нормативной правовой базы местного самоуправления Советского района.</w:t>
      </w:r>
    </w:p>
    <w:p w:rsidR="008C6CB2" w:rsidRPr="00547363" w:rsidRDefault="008C6CB2" w:rsidP="006C0E1B">
      <w:pPr>
        <w:autoSpaceDE w:val="0"/>
        <w:autoSpaceDN w:val="0"/>
        <w:adjustRightInd w:val="0"/>
        <w:spacing w:after="6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7363">
        <w:rPr>
          <w:rFonts w:ascii="Times New Roman" w:hAnsi="Times New Roman" w:cs="Times New Roman"/>
          <w:sz w:val="24"/>
          <w:szCs w:val="24"/>
        </w:rPr>
        <w:t>3</w:t>
      </w:r>
      <w:r w:rsidR="00C054B0" w:rsidRPr="00547363">
        <w:rPr>
          <w:rFonts w:ascii="Times New Roman" w:hAnsi="Times New Roman" w:cs="Times New Roman"/>
          <w:sz w:val="24"/>
          <w:szCs w:val="24"/>
        </w:rPr>
        <w:t>. Ответственность за исполнение настоящего решения возложить на Главу Советского района Буренкова</w:t>
      </w:r>
      <w:r w:rsidRPr="00547363">
        <w:rPr>
          <w:rFonts w:ascii="Times New Roman" w:hAnsi="Times New Roman" w:cs="Times New Roman"/>
          <w:sz w:val="24"/>
          <w:szCs w:val="24"/>
        </w:rPr>
        <w:t xml:space="preserve"> М. В.</w:t>
      </w:r>
      <w:r w:rsidR="00C054B0" w:rsidRPr="00547363">
        <w:rPr>
          <w:rFonts w:ascii="Times New Roman" w:hAnsi="Times New Roman" w:cs="Times New Roman"/>
          <w:sz w:val="24"/>
          <w:szCs w:val="24"/>
        </w:rPr>
        <w:t xml:space="preserve"> и Председателя Совета депутатов Советского района </w:t>
      </w:r>
      <w:r w:rsidR="006D075B" w:rsidRPr="00547363">
        <w:rPr>
          <w:rFonts w:ascii="Times New Roman" w:hAnsi="Times New Roman" w:cs="Times New Roman"/>
          <w:sz w:val="24"/>
          <w:szCs w:val="24"/>
        </w:rPr>
        <w:t xml:space="preserve"> </w:t>
      </w:r>
      <w:r w:rsidR="00C054B0" w:rsidRPr="00547363">
        <w:rPr>
          <w:rFonts w:ascii="Times New Roman" w:hAnsi="Times New Roman" w:cs="Times New Roman"/>
          <w:sz w:val="24"/>
          <w:szCs w:val="24"/>
        </w:rPr>
        <w:t>Макарова</w:t>
      </w:r>
      <w:r w:rsidRPr="00547363">
        <w:rPr>
          <w:rFonts w:ascii="Times New Roman" w:hAnsi="Times New Roman" w:cs="Times New Roman"/>
          <w:sz w:val="24"/>
          <w:szCs w:val="24"/>
        </w:rPr>
        <w:t xml:space="preserve"> В. Е.</w:t>
      </w:r>
      <w:r w:rsidR="006D075B" w:rsidRPr="00547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CB2" w:rsidRPr="00547363" w:rsidRDefault="008C6CB2" w:rsidP="006C0E1B">
      <w:pPr>
        <w:autoSpaceDE w:val="0"/>
        <w:autoSpaceDN w:val="0"/>
        <w:adjustRightInd w:val="0"/>
        <w:spacing w:after="6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7363">
        <w:rPr>
          <w:rFonts w:ascii="Times New Roman" w:hAnsi="Times New Roman" w:cs="Times New Roman"/>
          <w:sz w:val="24"/>
          <w:szCs w:val="24"/>
        </w:rPr>
        <w:t>4</w:t>
      </w:r>
      <w:r w:rsidR="00722D44" w:rsidRPr="00547363">
        <w:rPr>
          <w:rFonts w:ascii="Times New Roman" w:hAnsi="Times New Roman" w:cs="Times New Roman"/>
          <w:sz w:val="24"/>
          <w:szCs w:val="24"/>
        </w:rPr>
        <w:t>. </w:t>
      </w:r>
      <w:r w:rsidR="00C054B0" w:rsidRPr="00547363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поручить Председателю постоянной комиссии Совета депутатов Советского района по бюджету, налогам  и экономической политике М.</w:t>
      </w:r>
      <w:r w:rsidR="00023945" w:rsidRPr="00547363">
        <w:rPr>
          <w:rFonts w:ascii="Times New Roman" w:hAnsi="Times New Roman" w:cs="Times New Roman"/>
          <w:sz w:val="24"/>
          <w:szCs w:val="24"/>
        </w:rPr>
        <w:t xml:space="preserve"> </w:t>
      </w:r>
      <w:r w:rsidR="00C054B0" w:rsidRPr="00547363">
        <w:rPr>
          <w:rFonts w:ascii="Times New Roman" w:hAnsi="Times New Roman" w:cs="Times New Roman"/>
          <w:sz w:val="24"/>
          <w:szCs w:val="24"/>
        </w:rPr>
        <w:t>В. Зайцеву.</w:t>
      </w:r>
    </w:p>
    <w:p w:rsidR="00547363" w:rsidRDefault="008C6CB2" w:rsidP="000169A9">
      <w:pPr>
        <w:autoSpaceDE w:val="0"/>
        <w:autoSpaceDN w:val="0"/>
        <w:adjustRightInd w:val="0"/>
        <w:spacing w:after="6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363">
        <w:rPr>
          <w:rFonts w:ascii="Times New Roman" w:hAnsi="Times New Roman" w:cs="Times New Roman"/>
          <w:sz w:val="24"/>
          <w:szCs w:val="24"/>
        </w:rPr>
        <w:t>5</w:t>
      </w:r>
      <w:r w:rsidR="00C054B0" w:rsidRPr="00547363">
        <w:rPr>
          <w:rFonts w:ascii="Times New Roman" w:hAnsi="Times New Roman" w:cs="Times New Roman"/>
          <w:sz w:val="24"/>
          <w:szCs w:val="24"/>
        </w:rPr>
        <w:t xml:space="preserve">. </w:t>
      </w:r>
      <w:r w:rsidR="000169A9" w:rsidRPr="00CA3484">
        <w:rPr>
          <w:rFonts w:ascii="Times New Roman" w:hAnsi="Times New Roman"/>
          <w:sz w:val="26"/>
          <w:szCs w:val="26"/>
        </w:rPr>
        <w:t>Настоящее решение вступает в силу со дня его подписания, и подлежит  официальному обнародованию.</w:t>
      </w:r>
    </w:p>
    <w:p w:rsidR="000169A9" w:rsidRDefault="000169A9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3C55" w:rsidRPr="00547363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363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844EDD" w:rsidRPr="00547363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363">
        <w:rPr>
          <w:rFonts w:ascii="Times New Roman" w:eastAsia="Times New Roman" w:hAnsi="Times New Roman"/>
          <w:sz w:val="24"/>
          <w:szCs w:val="24"/>
          <w:lang w:eastAsia="ru-RU"/>
        </w:rPr>
        <w:t>Советского района</w:t>
      </w:r>
      <w:r w:rsidRPr="005473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473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</w:t>
      </w:r>
      <w:r w:rsidR="00C7377C" w:rsidRPr="005473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0E1B" w:rsidRPr="00547363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473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</w:t>
      </w:r>
      <w:r w:rsidR="00C7377C" w:rsidRPr="00547363">
        <w:rPr>
          <w:rFonts w:ascii="Times New Roman" w:eastAsia="Times New Roman" w:hAnsi="Times New Roman"/>
          <w:b/>
          <w:sz w:val="24"/>
          <w:szCs w:val="24"/>
          <w:lang w:eastAsia="ru-RU"/>
        </w:rPr>
        <w:t>В.</w:t>
      </w:r>
      <w:r w:rsidR="00CA0939" w:rsidRPr="005473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47363">
        <w:rPr>
          <w:rFonts w:ascii="Times New Roman" w:eastAsia="Times New Roman" w:hAnsi="Times New Roman"/>
          <w:b/>
          <w:sz w:val="24"/>
          <w:szCs w:val="24"/>
          <w:lang w:eastAsia="ru-RU"/>
        </w:rPr>
        <w:t>Е. Макаров</w:t>
      </w:r>
    </w:p>
    <w:p w:rsidR="004A5C3A" w:rsidRDefault="004A5C3A" w:rsidP="00B547B5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477993" w:rsidRDefault="00477993" w:rsidP="00477993">
      <w:pPr>
        <w:tabs>
          <w:tab w:val="left" w:pos="7755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</w:t>
      </w:r>
    </w:p>
    <w:p w:rsidR="00477993" w:rsidRDefault="00477993" w:rsidP="00477993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Главы Советского района 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Е. </w:t>
      </w:r>
      <w:r w:rsidR="00B069A1">
        <w:rPr>
          <w:rFonts w:ascii="Times New Roman" w:hAnsi="Times New Roman"/>
          <w:b/>
          <w:sz w:val="26"/>
          <w:szCs w:val="26"/>
        </w:rPr>
        <w:t>В</w:t>
      </w:r>
      <w:r>
        <w:rPr>
          <w:rFonts w:ascii="Times New Roman" w:hAnsi="Times New Roman"/>
          <w:b/>
          <w:sz w:val="26"/>
          <w:szCs w:val="26"/>
        </w:rPr>
        <w:t>. Астахова</w:t>
      </w:r>
      <w:r>
        <w:rPr>
          <w:rFonts w:ascii="Times New Roman" w:hAnsi="Times New Roman"/>
          <w:sz w:val="26"/>
          <w:szCs w:val="26"/>
        </w:rPr>
        <w:t xml:space="preserve"> </w:t>
      </w:r>
    </w:p>
    <w:sectPr w:rsidR="00477993" w:rsidSect="00E94D4A">
      <w:footerReference w:type="default" r:id="rId12"/>
      <w:pgSz w:w="11906" w:h="16838"/>
      <w:pgMar w:top="964" w:right="624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4F7" w:rsidRDefault="002204F7" w:rsidP="00E46076">
      <w:pPr>
        <w:spacing w:after="0" w:line="240" w:lineRule="auto"/>
      </w:pPr>
      <w:r>
        <w:separator/>
      </w:r>
    </w:p>
  </w:endnote>
  <w:endnote w:type="continuationSeparator" w:id="0">
    <w:p w:rsidR="002204F7" w:rsidRDefault="002204F7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B2" w:rsidRPr="00082477" w:rsidRDefault="0047461E" w:rsidP="00AF07DD">
    <w:pPr>
      <w:pStyle w:val="a9"/>
      <w:tabs>
        <w:tab w:val="left" w:pos="1660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30.01.2018 № 40/3</w:t>
    </w:r>
    <w:r w:rsidR="008C6CB2">
      <w:rPr>
        <w:rFonts w:ascii="Arial" w:hAnsi="Arial" w:cs="Arial"/>
        <w:sz w:val="12"/>
        <w:szCs w:val="12"/>
      </w:rPr>
      <w:tab/>
    </w:r>
    <w:r w:rsidR="008C6CB2">
      <w:rPr>
        <w:rFonts w:ascii="Arial" w:hAnsi="Arial" w:cs="Arial"/>
        <w:sz w:val="12"/>
        <w:szCs w:val="12"/>
      </w:rPr>
      <w:tab/>
      <w:t xml:space="preserve">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2"/>
        <w:szCs w:val="12"/>
      </w:rPr>
      <w:t xml:space="preserve">                       SR1s40r03</w:t>
    </w:r>
  </w:p>
  <w:p w:rsidR="008C6CB2" w:rsidRDefault="008C6CB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4F7" w:rsidRDefault="002204F7" w:rsidP="00E46076">
      <w:pPr>
        <w:spacing w:after="0" w:line="240" w:lineRule="auto"/>
      </w:pPr>
      <w:r>
        <w:separator/>
      </w:r>
    </w:p>
  </w:footnote>
  <w:footnote w:type="continuationSeparator" w:id="0">
    <w:p w:rsidR="002204F7" w:rsidRDefault="002204F7" w:rsidP="00E4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229"/>
    <w:multiLevelType w:val="hybridMultilevel"/>
    <w:tmpl w:val="825C9D9E"/>
    <w:lvl w:ilvl="0" w:tplc="51CC78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169A9"/>
    <w:rsid w:val="00023945"/>
    <w:rsid w:val="0004327A"/>
    <w:rsid w:val="000771BC"/>
    <w:rsid w:val="00080320"/>
    <w:rsid w:val="000B2615"/>
    <w:rsid w:val="000B26EB"/>
    <w:rsid w:val="000F790A"/>
    <w:rsid w:val="0010675F"/>
    <w:rsid w:val="00133A58"/>
    <w:rsid w:val="00150978"/>
    <w:rsid w:val="00163B2C"/>
    <w:rsid w:val="00165D72"/>
    <w:rsid w:val="001744CD"/>
    <w:rsid w:val="00181763"/>
    <w:rsid w:val="0018180A"/>
    <w:rsid w:val="00184896"/>
    <w:rsid w:val="00186BFA"/>
    <w:rsid w:val="001A6753"/>
    <w:rsid w:val="001B7E79"/>
    <w:rsid w:val="001C0C87"/>
    <w:rsid w:val="001E0774"/>
    <w:rsid w:val="001E5084"/>
    <w:rsid w:val="001F1190"/>
    <w:rsid w:val="002204F7"/>
    <w:rsid w:val="00223550"/>
    <w:rsid w:val="00237074"/>
    <w:rsid w:val="00275953"/>
    <w:rsid w:val="002769CA"/>
    <w:rsid w:val="002B0A7B"/>
    <w:rsid w:val="002B1566"/>
    <w:rsid w:val="002C7D44"/>
    <w:rsid w:val="002D5BC4"/>
    <w:rsid w:val="002E3853"/>
    <w:rsid w:val="003179DF"/>
    <w:rsid w:val="003549A7"/>
    <w:rsid w:val="00395A5A"/>
    <w:rsid w:val="003A460B"/>
    <w:rsid w:val="003C29B4"/>
    <w:rsid w:val="003D2DAD"/>
    <w:rsid w:val="003E394B"/>
    <w:rsid w:val="003F5539"/>
    <w:rsid w:val="0043107A"/>
    <w:rsid w:val="0046459C"/>
    <w:rsid w:val="00470CF8"/>
    <w:rsid w:val="0047461E"/>
    <w:rsid w:val="00477993"/>
    <w:rsid w:val="004814AF"/>
    <w:rsid w:val="00490C3E"/>
    <w:rsid w:val="00494F9F"/>
    <w:rsid w:val="004A5C3A"/>
    <w:rsid w:val="004D60A6"/>
    <w:rsid w:val="004E5626"/>
    <w:rsid w:val="005251F7"/>
    <w:rsid w:val="00532155"/>
    <w:rsid w:val="00547363"/>
    <w:rsid w:val="00561CB5"/>
    <w:rsid w:val="0057100C"/>
    <w:rsid w:val="00585E18"/>
    <w:rsid w:val="005868F0"/>
    <w:rsid w:val="00597BB4"/>
    <w:rsid w:val="005C135B"/>
    <w:rsid w:val="00604E21"/>
    <w:rsid w:val="00611622"/>
    <w:rsid w:val="00614F46"/>
    <w:rsid w:val="00615C8F"/>
    <w:rsid w:val="00616D86"/>
    <w:rsid w:val="00627ED4"/>
    <w:rsid w:val="00665F4E"/>
    <w:rsid w:val="006C0E1B"/>
    <w:rsid w:val="006D075B"/>
    <w:rsid w:val="006D129C"/>
    <w:rsid w:val="006D350E"/>
    <w:rsid w:val="006E14BC"/>
    <w:rsid w:val="006F3C55"/>
    <w:rsid w:val="007014C5"/>
    <w:rsid w:val="00713926"/>
    <w:rsid w:val="0072071B"/>
    <w:rsid w:val="00722D44"/>
    <w:rsid w:val="007318AC"/>
    <w:rsid w:val="007327E7"/>
    <w:rsid w:val="00741E2C"/>
    <w:rsid w:val="007479E8"/>
    <w:rsid w:val="007B6880"/>
    <w:rsid w:val="008319B5"/>
    <w:rsid w:val="00844EDD"/>
    <w:rsid w:val="0084674D"/>
    <w:rsid w:val="008B2BB4"/>
    <w:rsid w:val="008C6CB2"/>
    <w:rsid w:val="0090066A"/>
    <w:rsid w:val="009269B3"/>
    <w:rsid w:val="0096002A"/>
    <w:rsid w:val="00984A2A"/>
    <w:rsid w:val="009B3FBB"/>
    <w:rsid w:val="009C10DB"/>
    <w:rsid w:val="009D5CC0"/>
    <w:rsid w:val="009F5DB6"/>
    <w:rsid w:val="00A27079"/>
    <w:rsid w:val="00A320C0"/>
    <w:rsid w:val="00A503F3"/>
    <w:rsid w:val="00A65E42"/>
    <w:rsid w:val="00A951AC"/>
    <w:rsid w:val="00AF07DD"/>
    <w:rsid w:val="00B069A1"/>
    <w:rsid w:val="00B33446"/>
    <w:rsid w:val="00B45F6D"/>
    <w:rsid w:val="00B547B5"/>
    <w:rsid w:val="00B9001D"/>
    <w:rsid w:val="00B957B1"/>
    <w:rsid w:val="00BD296F"/>
    <w:rsid w:val="00C054B0"/>
    <w:rsid w:val="00C11F77"/>
    <w:rsid w:val="00C36A44"/>
    <w:rsid w:val="00C7377C"/>
    <w:rsid w:val="00C921B7"/>
    <w:rsid w:val="00CA0939"/>
    <w:rsid w:val="00CA6223"/>
    <w:rsid w:val="00CE2D1B"/>
    <w:rsid w:val="00D3311F"/>
    <w:rsid w:val="00D350D0"/>
    <w:rsid w:val="00D41E0D"/>
    <w:rsid w:val="00D830CC"/>
    <w:rsid w:val="00D850F4"/>
    <w:rsid w:val="00D93206"/>
    <w:rsid w:val="00DB04B6"/>
    <w:rsid w:val="00DE04F4"/>
    <w:rsid w:val="00DF67E6"/>
    <w:rsid w:val="00E0122A"/>
    <w:rsid w:val="00E032FB"/>
    <w:rsid w:val="00E1351F"/>
    <w:rsid w:val="00E269D8"/>
    <w:rsid w:val="00E46076"/>
    <w:rsid w:val="00E517D7"/>
    <w:rsid w:val="00E719F4"/>
    <w:rsid w:val="00E75312"/>
    <w:rsid w:val="00E83C3F"/>
    <w:rsid w:val="00E94D4A"/>
    <w:rsid w:val="00EF6CF4"/>
    <w:rsid w:val="00F35F40"/>
    <w:rsid w:val="00F66479"/>
    <w:rsid w:val="00FD0556"/>
    <w:rsid w:val="00FD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caption"/>
    <w:basedOn w:val="a"/>
    <w:next w:val="a"/>
    <w:uiPriority w:val="99"/>
    <w:qFormat/>
    <w:rsid w:val="007B68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styleId="ac">
    <w:name w:val="List Paragraph"/>
    <w:basedOn w:val="a"/>
    <w:uiPriority w:val="99"/>
    <w:qFormat/>
    <w:rsid w:val="007B6880"/>
    <w:pPr>
      <w:ind w:left="720"/>
    </w:pPr>
    <w:rPr>
      <w:rFonts w:ascii="Calibri" w:eastAsia="Calibri" w:hAnsi="Calibri" w:cs="Calibri"/>
    </w:rPr>
  </w:style>
  <w:style w:type="paragraph" w:customStyle="1" w:styleId="ConsPlusTitle">
    <w:name w:val="ConsPlusTitle"/>
    <w:uiPriority w:val="99"/>
    <w:rsid w:val="007B6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d">
    <w:name w:val="Table Grid"/>
    <w:basedOn w:val="a1"/>
    <w:uiPriority w:val="59"/>
    <w:rsid w:val="00732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6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91E4551306268E3066CA07BF663A554846A9C348976F7E08BEEDF29B29C9BA24CFE1A834D0A451b1d7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391E4551306268E3066CA11BC0A655E434DF7CB4F936C2A56EFEBA5C479CFEF648FE7FD7795A855151A19A8b3d0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391E4551306268E3066CA07BF663A554846A9CE4C956F7E08BEEDF29B29C9BA24CFE1A834D1A156b1d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91E4551306268E3066CA07BF663A554846AECF4B946F7E08BEEDF29Bb2d9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94</cp:revision>
  <cp:lastPrinted>2017-01-25T03:56:00Z</cp:lastPrinted>
  <dcterms:created xsi:type="dcterms:W3CDTF">2015-12-01T05:24:00Z</dcterms:created>
  <dcterms:modified xsi:type="dcterms:W3CDTF">2018-02-02T09:21:00Z</dcterms:modified>
</cp:coreProperties>
</file>