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9675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96753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96753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6753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996753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6753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99675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9D10F9" w:rsidRDefault="00C367F0" w:rsidP="00C367F0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9675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="008A5F13" w:rsidRPr="009D10F9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</w:p>
    <w:p w:rsidR="00D436E2" w:rsidRPr="009D10F9" w:rsidRDefault="00764ACF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C534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34E2">
        <w:rPr>
          <w:rFonts w:ascii="Times New Roman" w:eastAsia="Times New Roman" w:hAnsi="Times New Roman"/>
          <w:sz w:val="26"/>
          <w:szCs w:val="26"/>
          <w:lang w:eastAsia="ru-RU"/>
        </w:rPr>
        <w:t>30.11.2021г.</w:t>
      </w:r>
      <w:r w:rsidR="00D436E2" w:rsidRPr="00C534E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436E2" w:rsidRPr="00C534E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D10F9" w:rsidRPr="00C534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№</w:t>
      </w:r>
      <w:r w:rsidR="00C534E2" w:rsidRPr="00C534E2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D436E2" w:rsidRPr="00C534E2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C534E2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844EDD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DA4E28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C0C05" w:rsidRPr="00DA4E28" w:rsidTr="008A5F13">
        <w:trPr>
          <w:trHeight w:val="1910"/>
        </w:trPr>
        <w:tc>
          <w:tcPr>
            <w:tcW w:w="5495" w:type="dxa"/>
          </w:tcPr>
          <w:p w:rsidR="003216F8" w:rsidRPr="006B0E91" w:rsidRDefault="006E2E4C" w:rsidP="006C6034">
            <w:pPr>
              <w:pStyle w:val="ConsPlusNormal"/>
              <w:ind w:right="-10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</w:t>
            </w:r>
            <w:r w:rsidR="009967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96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9675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№ </w:t>
            </w:r>
            <w:r w:rsidR="0099675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96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753" w:rsidRPr="009967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6753" w:rsidRPr="0099675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 утверждении Порядка определения части территории Советского района города Челябинска, на которой могут реализовываться инициативные проекты</w:t>
            </w:r>
            <w:r w:rsidR="00996753" w:rsidRPr="009967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  <w:p w:rsidR="003C0C05" w:rsidRPr="0090609B" w:rsidRDefault="003C0C05" w:rsidP="00082EB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46" w:rsidRDefault="00520746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232" w:rsidRPr="00996753" w:rsidRDefault="00996753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753">
        <w:rPr>
          <w:rFonts w:ascii="Times New Roman" w:eastAsia="Calibri" w:hAnsi="Times New Roman" w:cs="Times New Roman"/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Закона Челябинской области от 10 июня 2014 года № 703-ЗО «Об осуществлении местного самоуправления в Челябинском городском округе», Устава города Челябинска, Устава Советского района города Челябинска, Постановления Администрации города Челябинска от 02.03.2015 № 45-п «Об утверждении Положения о Комитете по управлению имуществом и</w:t>
      </w:r>
      <w:proofErr w:type="gramEnd"/>
      <w:r w:rsidRPr="00996753">
        <w:rPr>
          <w:rFonts w:ascii="Times New Roman" w:eastAsia="Calibri" w:hAnsi="Times New Roman" w:cs="Times New Roman"/>
          <w:sz w:val="26"/>
          <w:szCs w:val="26"/>
        </w:rPr>
        <w:t xml:space="preserve"> земельным отношениям города Челябинска»</w:t>
      </w:r>
    </w:p>
    <w:p w:rsidR="006B0E91" w:rsidRDefault="006B0E91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EDD" w:rsidRPr="006B0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764A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764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E4C">
        <w:rPr>
          <w:rFonts w:ascii="Times New Roman" w:hAnsi="Times New Roman" w:cs="Times New Roman"/>
          <w:b/>
          <w:bCs/>
          <w:sz w:val="26"/>
          <w:szCs w:val="26"/>
        </w:rPr>
        <w:t>района второго</w:t>
      </w:r>
      <w:r w:rsidRPr="006B0E91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844EDD" w:rsidRPr="006B0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746" w:rsidRDefault="007057B5" w:rsidP="008447DD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>1</w:t>
      </w:r>
      <w:r w:rsidR="005207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20746">
        <w:rPr>
          <w:rFonts w:ascii="Times New Roman" w:hAnsi="Times New Roman" w:cs="Times New Roman"/>
          <w:sz w:val="26"/>
          <w:szCs w:val="26"/>
        </w:rPr>
        <w:t>Внести в приложение к решению Совета д</w:t>
      </w:r>
      <w:r w:rsidR="00996753">
        <w:rPr>
          <w:rFonts w:ascii="Times New Roman" w:hAnsi="Times New Roman" w:cs="Times New Roman"/>
          <w:sz w:val="26"/>
          <w:szCs w:val="26"/>
        </w:rPr>
        <w:t>епутатов Советского района от 25.05.2021</w:t>
      </w:r>
      <w:r w:rsidR="00520746">
        <w:rPr>
          <w:rFonts w:ascii="Times New Roman" w:hAnsi="Times New Roman" w:cs="Times New Roman"/>
          <w:sz w:val="26"/>
          <w:szCs w:val="26"/>
        </w:rPr>
        <w:t xml:space="preserve"> №</w:t>
      </w:r>
      <w:r w:rsidR="00996753">
        <w:rPr>
          <w:rFonts w:ascii="Times New Roman" w:hAnsi="Times New Roman" w:cs="Times New Roman"/>
          <w:sz w:val="26"/>
          <w:szCs w:val="26"/>
        </w:rPr>
        <w:t>19/3</w:t>
      </w:r>
      <w:r w:rsidR="00520746">
        <w:rPr>
          <w:rFonts w:ascii="Times New Roman" w:hAnsi="Times New Roman" w:cs="Times New Roman"/>
          <w:sz w:val="26"/>
          <w:szCs w:val="26"/>
        </w:rPr>
        <w:t xml:space="preserve"> «</w:t>
      </w:r>
      <w:r w:rsidR="00996753" w:rsidRPr="00996753">
        <w:rPr>
          <w:rFonts w:ascii="Times New Roman" w:hAnsi="Times New Roman" w:cs="Times New Roman"/>
          <w:spacing w:val="-6"/>
          <w:sz w:val="26"/>
          <w:szCs w:val="26"/>
        </w:rPr>
        <w:t>Об утверждении Порядка определения части территории Советского района города Челябинска, на которой могут реализовываться инициативные проекты</w:t>
      </w:r>
      <w:r w:rsidR="00520746" w:rsidRPr="006E2E4C">
        <w:rPr>
          <w:rFonts w:ascii="Times New Roman" w:hAnsi="Times New Roman" w:cs="Times New Roman"/>
          <w:sz w:val="26"/>
          <w:szCs w:val="26"/>
        </w:rPr>
        <w:t>»</w:t>
      </w:r>
      <w:r w:rsidR="00996753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="0052074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20746" w:rsidRDefault="008447DD" w:rsidP="00520746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1) </w:t>
      </w:r>
      <w:r w:rsidR="00996753">
        <w:rPr>
          <w:rFonts w:ascii="Times New Roman" w:hAnsi="Times New Roman" w:cs="Times New Roman"/>
          <w:bCs/>
          <w:sz w:val="26"/>
          <w:szCs w:val="26"/>
        </w:rPr>
        <w:t xml:space="preserve">дополнить </w:t>
      </w:r>
      <w:r w:rsidR="00AC46A6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996753">
        <w:rPr>
          <w:rFonts w:ascii="Times New Roman" w:hAnsi="Times New Roman" w:cs="Times New Roman"/>
          <w:bCs/>
          <w:sz w:val="26"/>
          <w:szCs w:val="26"/>
        </w:rPr>
        <w:t>6</w:t>
      </w:r>
      <w:r w:rsidR="00AC46A6" w:rsidRPr="00234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6753">
        <w:rPr>
          <w:rFonts w:ascii="Times New Roman" w:hAnsi="Times New Roman" w:cs="Times New Roman"/>
          <w:bCs/>
          <w:sz w:val="26"/>
          <w:szCs w:val="26"/>
        </w:rPr>
        <w:t>вторым абзацем следующего содержания</w:t>
      </w:r>
      <w:r w:rsidR="00AC46A6" w:rsidRPr="0023472D">
        <w:rPr>
          <w:rFonts w:ascii="Times New Roman" w:hAnsi="Times New Roman" w:cs="Times New Roman"/>
          <w:bCs/>
          <w:sz w:val="26"/>
          <w:szCs w:val="26"/>
        </w:rPr>
        <w:t>:</w:t>
      </w:r>
    </w:p>
    <w:p w:rsidR="00AC46A6" w:rsidRDefault="008447DD" w:rsidP="00520746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AC46A6" w:rsidRPr="00AC46A6">
        <w:rPr>
          <w:rFonts w:ascii="Times New Roman" w:hAnsi="Times New Roman" w:cs="Times New Roman"/>
          <w:bCs/>
          <w:sz w:val="26"/>
          <w:szCs w:val="26"/>
        </w:rPr>
        <w:t>«</w:t>
      </w:r>
      <w:r w:rsidR="00996753" w:rsidRPr="0099675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D10F9">
        <w:rPr>
          <w:rFonts w:ascii="Times New Roman" w:hAnsi="Times New Roman" w:cs="Times New Roman"/>
          <w:sz w:val="26"/>
          <w:szCs w:val="26"/>
        </w:rPr>
        <w:t>Советского</w:t>
      </w:r>
      <w:r w:rsidR="00996753" w:rsidRPr="00996753">
        <w:rPr>
          <w:rFonts w:ascii="Times New Roman" w:hAnsi="Times New Roman" w:cs="Times New Roman"/>
          <w:sz w:val="26"/>
          <w:szCs w:val="26"/>
        </w:rPr>
        <w:t xml:space="preserve"> района после получения решения об определении границ предполагаемой части территории либо решения об отказе в определении границ предполагаемой части территории в срок не позднее 3 рабочих дней уведомляет инициатора о принятом решении</w:t>
      </w:r>
      <w:proofErr w:type="gramStart"/>
      <w:r w:rsidR="00996753" w:rsidRPr="00996753">
        <w:rPr>
          <w:rFonts w:ascii="Times New Roman" w:hAnsi="Times New Roman" w:cs="Times New Roman"/>
          <w:sz w:val="26"/>
          <w:szCs w:val="26"/>
        </w:rPr>
        <w:t>.</w:t>
      </w:r>
      <w:r w:rsidR="0099675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55E2F" w:rsidRPr="006B0E91" w:rsidRDefault="002D21C9" w:rsidP="0099675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057B5" w:rsidRPr="006B0E91">
        <w:rPr>
          <w:rFonts w:ascii="Times New Roman" w:hAnsi="Times New Roman" w:cs="Times New Roman"/>
          <w:sz w:val="26"/>
          <w:szCs w:val="26"/>
        </w:rPr>
        <w:t>. 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 </w:t>
      </w:r>
      <w:r w:rsidR="00242560">
        <w:rPr>
          <w:rFonts w:ascii="Times New Roman" w:hAnsi="Times New Roman" w:cs="Times New Roman"/>
          <w:sz w:val="26"/>
          <w:szCs w:val="26"/>
        </w:rPr>
        <w:t xml:space="preserve">Главу Советского района В. Е. Макарова и 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Советского района </w:t>
      </w:r>
      <w:r w:rsidR="00AC46A6">
        <w:rPr>
          <w:rFonts w:ascii="Times New Roman" w:hAnsi="Times New Roman" w:cs="Times New Roman"/>
          <w:sz w:val="26"/>
          <w:szCs w:val="26"/>
        </w:rPr>
        <w:t>С.В. Найденова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996753" w:rsidP="0023472D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532D79" w:rsidRPr="006B0E9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242560">
        <w:rPr>
          <w:rFonts w:ascii="Times New Roman" w:hAnsi="Times New Roman" w:cs="Times New Roman"/>
          <w:sz w:val="26"/>
          <w:szCs w:val="26"/>
        </w:rPr>
        <w:t>п</w:t>
      </w:r>
      <w:r w:rsidR="00B300C8" w:rsidRPr="006B0E91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AC46A6">
        <w:rPr>
          <w:rFonts w:ascii="Times New Roman" w:hAnsi="Times New Roman" w:cs="Times New Roman"/>
          <w:sz w:val="26"/>
          <w:szCs w:val="26"/>
        </w:rPr>
        <w:t>А.Д. Сидорову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996753" w:rsidP="0023472D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B300C8" w:rsidRPr="006B0E9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A5F13" w:rsidRPr="006B0E91" w:rsidRDefault="008A5F13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E91" w:rsidRDefault="006B0E91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47" w:rsidRPr="00023DF7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B0E91" w:rsidRDefault="00372747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 w:rsidRPr="00023DF7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  <w:t xml:space="preserve">          </w:t>
      </w:r>
      <w:r w:rsidR="00764ACF">
        <w:rPr>
          <w:rFonts w:ascii="Times New Roman" w:hAnsi="Times New Roman"/>
          <w:sz w:val="26"/>
          <w:szCs w:val="26"/>
        </w:rPr>
        <w:t>С.В. Найденов</w:t>
      </w:r>
    </w:p>
    <w:p w:rsidR="002D21C9" w:rsidRDefault="002D21C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72D" w:rsidRDefault="0023472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534E2" w:rsidRDefault="00C534E2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72747" w:rsidRPr="00A052D2" w:rsidRDefault="002D21C9" w:rsidP="00234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9">
        <w:rPr>
          <w:rFonts w:ascii="Times New Roman" w:hAnsi="Times New Roman"/>
          <w:bCs/>
          <w:sz w:val="26"/>
          <w:szCs w:val="26"/>
        </w:rPr>
        <w:t>Глава Советского района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  <w:r w:rsidRPr="00764ACF">
        <w:rPr>
          <w:rFonts w:ascii="Times New Roman" w:hAnsi="Times New Roman"/>
          <w:bCs/>
          <w:sz w:val="26"/>
          <w:szCs w:val="26"/>
        </w:rPr>
        <w:t>В. Е. Макаров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53" w:rsidRDefault="00996753">
      <w:pPr>
        <w:rPr>
          <w:rFonts w:ascii="Times New Roman" w:hAnsi="Times New Roman"/>
          <w:sz w:val="24"/>
          <w:szCs w:val="24"/>
        </w:rPr>
      </w:pPr>
    </w:p>
    <w:p w:rsidR="00996753" w:rsidRPr="00996753" w:rsidRDefault="00996753" w:rsidP="0099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53">
        <w:rPr>
          <w:rFonts w:ascii="Times New Roman" w:hAnsi="Times New Roman" w:cs="Times New Roman"/>
          <w:sz w:val="24"/>
          <w:szCs w:val="24"/>
        </w:rPr>
        <w:br w:type="page"/>
      </w:r>
    </w:p>
    <w:p w:rsidR="00996753" w:rsidRDefault="00996753" w:rsidP="0099675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996753" w:rsidRDefault="00996753" w:rsidP="0099675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996753" w:rsidTr="007854F3">
        <w:tc>
          <w:tcPr>
            <w:tcW w:w="9570" w:type="dxa"/>
            <w:gridSpan w:val="2"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753" w:rsidTr="007854F3">
        <w:tc>
          <w:tcPr>
            <w:tcW w:w="7389" w:type="dxa"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С. Первушин</w:t>
            </w:r>
          </w:p>
        </w:tc>
      </w:tr>
      <w:tr w:rsidR="00996753" w:rsidTr="007854F3">
        <w:tc>
          <w:tcPr>
            <w:tcW w:w="7389" w:type="dxa"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самоуправления, регламенту, этике  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634"/>
              <w:gridCol w:w="1539"/>
            </w:tblGrid>
            <w:tr w:rsidR="00996753" w:rsidTr="007854F3">
              <w:tc>
                <w:tcPr>
                  <w:tcW w:w="7479" w:type="dxa"/>
                </w:tcPr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правового отдела</w:t>
                  </w:r>
                </w:p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Советского района </w:t>
                  </w:r>
                </w:p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996753" w:rsidRDefault="00996753" w:rsidP="007854F3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А.Д. Сидоров</w:t>
            </w:r>
          </w:p>
          <w:p w:rsidR="00996753" w:rsidRDefault="00996753" w:rsidP="007854F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996753" w:rsidRDefault="00996753" w:rsidP="007854F3">
            <w:pPr>
              <w:rPr>
                <w:lang w:eastAsia="ru-RU"/>
              </w:rPr>
            </w:pPr>
          </w:p>
          <w:p w:rsidR="00996753" w:rsidRDefault="00996753" w:rsidP="007854F3">
            <w:pPr>
              <w:rPr>
                <w:lang w:eastAsia="ru-RU"/>
              </w:rPr>
            </w:pPr>
          </w:p>
          <w:p w:rsidR="00996753" w:rsidRDefault="00996753" w:rsidP="007854F3">
            <w:pPr>
              <w:spacing w:after="160" w:line="256" w:lineRule="auto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А.О.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Варлакова</w:t>
            </w:r>
            <w:proofErr w:type="spellEnd"/>
          </w:p>
        </w:tc>
      </w:tr>
      <w:tr w:rsidR="00996753" w:rsidTr="007854F3">
        <w:tc>
          <w:tcPr>
            <w:tcW w:w="7389" w:type="dxa"/>
            <w:hideMark/>
          </w:tcPr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996753" w:rsidRDefault="00996753" w:rsidP="007854F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  <w:tr w:rsidR="00996753" w:rsidTr="007854F3">
        <w:tc>
          <w:tcPr>
            <w:tcW w:w="9570" w:type="dxa"/>
            <w:gridSpan w:val="2"/>
          </w:tcPr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753" w:rsidRDefault="00996753" w:rsidP="007854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Pr="00764ACF" w:rsidRDefault="00844EDD" w:rsidP="00764ACF">
      <w:pPr>
        <w:rPr>
          <w:rFonts w:ascii="Times New Roman" w:hAnsi="Times New Roman"/>
          <w:sz w:val="24"/>
          <w:szCs w:val="24"/>
        </w:rPr>
      </w:pPr>
    </w:p>
    <w:sectPr w:rsidR="00844EDD" w:rsidRPr="00764ACF" w:rsidSect="006B0E91">
      <w:footerReference w:type="default" r:id="rId9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FD" w:rsidRDefault="00AF32FD" w:rsidP="00E46076">
      <w:pPr>
        <w:spacing w:after="0" w:line="240" w:lineRule="auto"/>
      </w:pPr>
      <w:r>
        <w:separator/>
      </w:r>
    </w:p>
  </w:endnote>
  <w:endnote w:type="continuationSeparator" w:id="0">
    <w:p w:rsidR="00AF32FD" w:rsidRDefault="00AF32FD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53" w:rsidRPr="00082477" w:rsidRDefault="00996753" w:rsidP="00996753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</w:t>
    </w:r>
    <w:bookmarkStart w:id="0" w:name="_GoBack"/>
    <w:bookmarkEnd w:id="0"/>
    <w:r>
      <w:rPr>
        <w:rFonts w:ascii="Arial" w:hAnsi="Arial" w:cs="Arial"/>
        <w:sz w:val="12"/>
        <w:szCs w:val="12"/>
      </w:rPr>
      <w:t>11.2021 №24/3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SR2s24r03</w:t>
    </w:r>
  </w:p>
  <w:p w:rsidR="007E7226" w:rsidRDefault="007E7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FD" w:rsidRDefault="00AF32FD" w:rsidP="00E46076">
      <w:pPr>
        <w:spacing w:after="0" w:line="240" w:lineRule="auto"/>
      </w:pPr>
      <w:r>
        <w:separator/>
      </w:r>
    </w:p>
  </w:footnote>
  <w:footnote w:type="continuationSeparator" w:id="0">
    <w:p w:rsidR="00AF32FD" w:rsidRDefault="00AF32FD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75F6A"/>
    <w:multiLevelType w:val="hybridMultilevel"/>
    <w:tmpl w:val="2AD483D6"/>
    <w:lvl w:ilvl="0" w:tplc="78FE0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56BD"/>
    <w:rsid w:val="00023DF7"/>
    <w:rsid w:val="0004327A"/>
    <w:rsid w:val="00056F63"/>
    <w:rsid w:val="0006469D"/>
    <w:rsid w:val="00080320"/>
    <w:rsid w:val="00082EB6"/>
    <w:rsid w:val="00086008"/>
    <w:rsid w:val="000C0444"/>
    <w:rsid w:val="000E650A"/>
    <w:rsid w:val="0012379A"/>
    <w:rsid w:val="001244CC"/>
    <w:rsid w:val="00153E7C"/>
    <w:rsid w:val="00160145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224DAF"/>
    <w:rsid w:val="0023472D"/>
    <w:rsid w:val="00242560"/>
    <w:rsid w:val="00243B3B"/>
    <w:rsid w:val="00250595"/>
    <w:rsid w:val="00255E2F"/>
    <w:rsid w:val="0027189C"/>
    <w:rsid w:val="00275953"/>
    <w:rsid w:val="002B0A7B"/>
    <w:rsid w:val="002B1050"/>
    <w:rsid w:val="002C5572"/>
    <w:rsid w:val="002C7D44"/>
    <w:rsid w:val="002D1B53"/>
    <w:rsid w:val="002D21C9"/>
    <w:rsid w:val="002F57B0"/>
    <w:rsid w:val="003131EF"/>
    <w:rsid w:val="003216F8"/>
    <w:rsid w:val="00332F1A"/>
    <w:rsid w:val="00346B7B"/>
    <w:rsid w:val="00352704"/>
    <w:rsid w:val="003529E5"/>
    <w:rsid w:val="00372747"/>
    <w:rsid w:val="00395A5A"/>
    <w:rsid w:val="003A453A"/>
    <w:rsid w:val="003A460B"/>
    <w:rsid w:val="003C0C05"/>
    <w:rsid w:val="003D7E7A"/>
    <w:rsid w:val="003E394B"/>
    <w:rsid w:val="003F5539"/>
    <w:rsid w:val="00422307"/>
    <w:rsid w:val="00441E65"/>
    <w:rsid w:val="00477A3A"/>
    <w:rsid w:val="004814AF"/>
    <w:rsid w:val="0048435C"/>
    <w:rsid w:val="00497536"/>
    <w:rsid w:val="004A5C3A"/>
    <w:rsid w:val="004A759E"/>
    <w:rsid w:val="004C3CF2"/>
    <w:rsid w:val="004D6193"/>
    <w:rsid w:val="004E06C3"/>
    <w:rsid w:val="004E6112"/>
    <w:rsid w:val="004E6B5B"/>
    <w:rsid w:val="004F47E5"/>
    <w:rsid w:val="005011EA"/>
    <w:rsid w:val="005074F2"/>
    <w:rsid w:val="00510612"/>
    <w:rsid w:val="00510FA8"/>
    <w:rsid w:val="00520746"/>
    <w:rsid w:val="005251F7"/>
    <w:rsid w:val="00532D79"/>
    <w:rsid w:val="0057100C"/>
    <w:rsid w:val="005962B6"/>
    <w:rsid w:val="005A3B8A"/>
    <w:rsid w:val="005B56C1"/>
    <w:rsid w:val="005C135B"/>
    <w:rsid w:val="005C200B"/>
    <w:rsid w:val="005D04D7"/>
    <w:rsid w:val="005D268C"/>
    <w:rsid w:val="00614F46"/>
    <w:rsid w:val="00616D86"/>
    <w:rsid w:val="00644B02"/>
    <w:rsid w:val="00655701"/>
    <w:rsid w:val="00665F4E"/>
    <w:rsid w:val="00672235"/>
    <w:rsid w:val="00675709"/>
    <w:rsid w:val="00693513"/>
    <w:rsid w:val="006B0E91"/>
    <w:rsid w:val="006C6034"/>
    <w:rsid w:val="006D0CDD"/>
    <w:rsid w:val="006D129C"/>
    <w:rsid w:val="006D7802"/>
    <w:rsid w:val="006E14BC"/>
    <w:rsid w:val="006E2E4C"/>
    <w:rsid w:val="006F5EFF"/>
    <w:rsid w:val="007057B5"/>
    <w:rsid w:val="007076CA"/>
    <w:rsid w:val="00713926"/>
    <w:rsid w:val="00715E4C"/>
    <w:rsid w:val="0072071B"/>
    <w:rsid w:val="007318AC"/>
    <w:rsid w:val="00741E2C"/>
    <w:rsid w:val="00747442"/>
    <w:rsid w:val="007569F1"/>
    <w:rsid w:val="00756E71"/>
    <w:rsid w:val="0076448C"/>
    <w:rsid w:val="00764ACF"/>
    <w:rsid w:val="0077357E"/>
    <w:rsid w:val="007814CE"/>
    <w:rsid w:val="00787A08"/>
    <w:rsid w:val="007A6D36"/>
    <w:rsid w:val="007B77D0"/>
    <w:rsid w:val="007C14A4"/>
    <w:rsid w:val="007E4465"/>
    <w:rsid w:val="007E7226"/>
    <w:rsid w:val="007F21AA"/>
    <w:rsid w:val="007F457A"/>
    <w:rsid w:val="00824D48"/>
    <w:rsid w:val="00834753"/>
    <w:rsid w:val="008447DD"/>
    <w:rsid w:val="00844EDD"/>
    <w:rsid w:val="0085370B"/>
    <w:rsid w:val="00861626"/>
    <w:rsid w:val="008728F9"/>
    <w:rsid w:val="008750CB"/>
    <w:rsid w:val="00876EB9"/>
    <w:rsid w:val="00880F1A"/>
    <w:rsid w:val="00893F3B"/>
    <w:rsid w:val="00896E11"/>
    <w:rsid w:val="00897BDB"/>
    <w:rsid w:val="008A38D1"/>
    <w:rsid w:val="008A4250"/>
    <w:rsid w:val="008A5F13"/>
    <w:rsid w:val="008C064D"/>
    <w:rsid w:val="008E65D0"/>
    <w:rsid w:val="008E7C2E"/>
    <w:rsid w:val="00902A47"/>
    <w:rsid w:val="00905733"/>
    <w:rsid w:val="0090609B"/>
    <w:rsid w:val="00906D73"/>
    <w:rsid w:val="00921AE7"/>
    <w:rsid w:val="00923729"/>
    <w:rsid w:val="009269B3"/>
    <w:rsid w:val="0093742A"/>
    <w:rsid w:val="00942B73"/>
    <w:rsid w:val="009550D2"/>
    <w:rsid w:val="00972B04"/>
    <w:rsid w:val="00981644"/>
    <w:rsid w:val="009830A5"/>
    <w:rsid w:val="009867CC"/>
    <w:rsid w:val="00996753"/>
    <w:rsid w:val="009B5C5C"/>
    <w:rsid w:val="009C3AF2"/>
    <w:rsid w:val="009D10F9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815E4"/>
    <w:rsid w:val="00A856BC"/>
    <w:rsid w:val="00AA0B86"/>
    <w:rsid w:val="00AA3F00"/>
    <w:rsid w:val="00AC46A6"/>
    <w:rsid w:val="00AC4F55"/>
    <w:rsid w:val="00AE0537"/>
    <w:rsid w:val="00AE3158"/>
    <w:rsid w:val="00AF32FD"/>
    <w:rsid w:val="00AF408B"/>
    <w:rsid w:val="00AF56F8"/>
    <w:rsid w:val="00B02AC6"/>
    <w:rsid w:val="00B26409"/>
    <w:rsid w:val="00B300C8"/>
    <w:rsid w:val="00B317E5"/>
    <w:rsid w:val="00B547B5"/>
    <w:rsid w:val="00B72CBF"/>
    <w:rsid w:val="00B7649B"/>
    <w:rsid w:val="00B82AA4"/>
    <w:rsid w:val="00B85981"/>
    <w:rsid w:val="00B91CD4"/>
    <w:rsid w:val="00BA3698"/>
    <w:rsid w:val="00BA73E7"/>
    <w:rsid w:val="00BC30FD"/>
    <w:rsid w:val="00BD296F"/>
    <w:rsid w:val="00BE0C64"/>
    <w:rsid w:val="00C11F77"/>
    <w:rsid w:val="00C161C9"/>
    <w:rsid w:val="00C367F0"/>
    <w:rsid w:val="00C36A44"/>
    <w:rsid w:val="00C50AFF"/>
    <w:rsid w:val="00C534E2"/>
    <w:rsid w:val="00C7377C"/>
    <w:rsid w:val="00C74423"/>
    <w:rsid w:val="00C76D6F"/>
    <w:rsid w:val="00C92104"/>
    <w:rsid w:val="00C921B7"/>
    <w:rsid w:val="00CA3C96"/>
    <w:rsid w:val="00CC24BB"/>
    <w:rsid w:val="00CC54D5"/>
    <w:rsid w:val="00CD5A52"/>
    <w:rsid w:val="00CF4880"/>
    <w:rsid w:val="00D3311F"/>
    <w:rsid w:val="00D436E2"/>
    <w:rsid w:val="00D64B32"/>
    <w:rsid w:val="00D70371"/>
    <w:rsid w:val="00D75204"/>
    <w:rsid w:val="00D76D5A"/>
    <w:rsid w:val="00D856FC"/>
    <w:rsid w:val="00D93206"/>
    <w:rsid w:val="00DA4E28"/>
    <w:rsid w:val="00DB04B6"/>
    <w:rsid w:val="00DB3F11"/>
    <w:rsid w:val="00E22748"/>
    <w:rsid w:val="00E23D64"/>
    <w:rsid w:val="00E34CCF"/>
    <w:rsid w:val="00E46076"/>
    <w:rsid w:val="00E64D22"/>
    <w:rsid w:val="00E83C3F"/>
    <w:rsid w:val="00E879F0"/>
    <w:rsid w:val="00EB0520"/>
    <w:rsid w:val="00EC2D08"/>
    <w:rsid w:val="00ED0F9D"/>
    <w:rsid w:val="00ED29AD"/>
    <w:rsid w:val="00EE5A59"/>
    <w:rsid w:val="00F33214"/>
    <w:rsid w:val="00F4062A"/>
    <w:rsid w:val="00F433A0"/>
    <w:rsid w:val="00F57F8A"/>
    <w:rsid w:val="00F66479"/>
    <w:rsid w:val="00F75232"/>
    <w:rsid w:val="00F87924"/>
    <w:rsid w:val="00F91D29"/>
    <w:rsid w:val="00F92FA2"/>
    <w:rsid w:val="00FA0ADF"/>
    <w:rsid w:val="00FB1AB4"/>
    <w:rsid w:val="00FB665E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customStyle="1" w:styleId="ConsPlusTitle">
    <w:name w:val="ConsPlusTitle"/>
    <w:rsid w:val="006E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7586-5DAD-4BC5-B5F3-3DA5E54E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180</cp:revision>
  <cp:lastPrinted>2018-02-27T09:28:00Z</cp:lastPrinted>
  <dcterms:created xsi:type="dcterms:W3CDTF">2015-12-01T05:24:00Z</dcterms:created>
  <dcterms:modified xsi:type="dcterms:W3CDTF">2021-12-01T09:08:00Z</dcterms:modified>
</cp:coreProperties>
</file>