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A4A" w:rsidRPr="003408AA" w:rsidRDefault="0063383D" w:rsidP="00C94A4A">
      <w:pPr>
        <w:pStyle w:val="ad"/>
        <w:rPr>
          <w:noProof/>
          <w:sz w:val="20"/>
          <w:szCs w:val="20"/>
        </w:rPr>
      </w:pPr>
      <w:r>
        <w:rPr>
          <w:noProof/>
          <w:sz w:val="20"/>
          <w:szCs w:val="20"/>
        </w:rPr>
        <w:drawing>
          <wp:inline distT="0" distB="0" distL="0" distR="0">
            <wp:extent cx="533400" cy="628650"/>
            <wp:effectExtent l="19050" t="0" r="0" b="0"/>
            <wp:docPr id="1" name="Рисунок 1" descr="&amp;Acy;&amp;dcy;&amp;mcy;&amp;icy;&amp;ncy;&amp;icy;&amp;scy;&amp;tcy;&amp;rcy;&amp;acy;&amp;tscy;&amp;icy;&amp;yacy; &amp;Scy;&amp;ocy;&amp;vcy;&amp;iecy;&amp;tcy;&amp;scy;&amp;kcy;&amp;ocy;&amp;gcy;&amp;ocy; &amp;rcy;&amp;acy;&amp;jcy;&amp;ocy;&amp;ncy;&amp;acy; &amp;gcy;&amp;ocy;&amp;rcy;&amp;ocy;&amp;dcy;&amp;acy; &amp;CHcy;&amp;iecy;&amp;lcy;&amp;yacy;&amp;bcy;&amp;icy;&amp;ncy;&amp;scy;&amp;kcy;&amp;acy; &amp;lcy;&amp;ocy;&amp;gcy;&amp;ocy;&amp;tcy;&amp;icy;&amp;p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Acy;&amp;dcy;&amp;mcy;&amp;icy;&amp;ncy;&amp;icy;&amp;scy;&amp;tcy;&amp;rcy;&amp;acy;&amp;tscy;&amp;icy;&amp;yacy; &amp;Scy;&amp;ocy;&amp;vcy;&amp;iecy;&amp;tcy;&amp;scy;&amp;kcy;&amp;ocy;&amp;gcy;&amp;ocy; &amp;rcy;&amp;acy;&amp;jcy;&amp;ocy;&amp;ncy;&amp;acy; &amp;gcy;&amp;ocy;&amp;rcy;&amp;ocy;&amp;dcy;&amp;acy; &amp;CHcy;&amp;iecy;&amp;lcy;&amp;yacy;&amp;bcy;&amp;icy;&amp;ncy;&amp;scy;&amp;kcy;&amp;acy; &amp;lcy;&amp;ocy;&amp;gcy;&amp;ocy;&amp;tcy;&amp;icy;&amp;pcy;"/>
                    <pic:cNvPicPr>
                      <a:picLocks noChangeAspect="1" noChangeArrowheads="1"/>
                    </pic:cNvPicPr>
                  </pic:nvPicPr>
                  <pic:blipFill>
                    <a:blip r:embed="rId7" cstate="print"/>
                    <a:srcRect/>
                    <a:stretch>
                      <a:fillRect/>
                    </a:stretch>
                  </pic:blipFill>
                  <pic:spPr bwMode="auto">
                    <a:xfrm>
                      <a:off x="0" y="0"/>
                      <a:ext cx="533400" cy="628650"/>
                    </a:xfrm>
                    <a:prstGeom prst="rect">
                      <a:avLst/>
                    </a:prstGeom>
                    <a:noFill/>
                    <a:ln w="9525">
                      <a:noFill/>
                      <a:miter lim="800000"/>
                      <a:headEnd/>
                      <a:tailEnd/>
                    </a:ln>
                  </pic:spPr>
                </pic:pic>
              </a:graphicData>
            </a:graphic>
          </wp:inline>
        </w:drawing>
      </w:r>
    </w:p>
    <w:p w:rsidR="00C94A4A" w:rsidRPr="003408AA" w:rsidRDefault="00C94A4A" w:rsidP="00C94A4A">
      <w:pPr>
        <w:pStyle w:val="ad"/>
        <w:rPr>
          <w:b w:val="0"/>
          <w:bCs w:val="0"/>
          <w:sz w:val="24"/>
          <w:szCs w:val="24"/>
        </w:rPr>
      </w:pPr>
      <w:r w:rsidRPr="003408AA">
        <w:t>СОВЕТ депутатов советского района</w:t>
      </w:r>
      <w:r w:rsidRPr="003408AA">
        <w:rPr>
          <w:sz w:val="24"/>
          <w:szCs w:val="24"/>
        </w:rPr>
        <w:br/>
      </w:r>
      <w:r w:rsidR="007802FA" w:rsidRPr="003408AA">
        <w:rPr>
          <w:caps w:val="0"/>
          <w:sz w:val="24"/>
          <w:szCs w:val="24"/>
        </w:rPr>
        <w:t>второго</w:t>
      </w:r>
      <w:r w:rsidRPr="003408AA">
        <w:rPr>
          <w:caps w:val="0"/>
          <w:sz w:val="24"/>
          <w:szCs w:val="24"/>
        </w:rPr>
        <w:t xml:space="preserve"> созыва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3"/>
      </w:tblGrid>
      <w:tr w:rsidR="00C94A4A" w:rsidRPr="00E86161" w:rsidTr="009E3C0B">
        <w:tc>
          <w:tcPr>
            <w:tcW w:w="9463" w:type="dxa"/>
            <w:tcBorders>
              <w:top w:val="thinThickSmallGap" w:sz="24" w:space="0" w:color="auto"/>
              <w:left w:val="nil"/>
              <w:bottom w:val="nil"/>
              <w:right w:val="nil"/>
            </w:tcBorders>
          </w:tcPr>
          <w:p w:rsidR="00C94A4A" w:rsidRPr="003408AA" w:rsidRDefault="00C94A4A" w:rsidP="009E3C0B">
            <w:pPr>
              <w:jc w:val="center"/>
              <w:rPr>
                <w:b/>
                <w:bCs/>
                <w:caps/>
                <w:lang w:val="en-US"/>
              </w:rPr>
            </w:pPr>
            <w:r w:rsidRPr="003408AA">
              <w:t xml:space="preserve">454091, г. Челябинск, ул. Орджоникидзе 27А. </w:t>
            </w:r>
            <w:r w:rsidRPr="00B36E20">
              <w:rPr>
                <w:lang w:val="en-US"/>
              </w:rPr>
              <w:t xml:space="preserve">(351) 237-98-82. </w:t>
            </w:r>
            <w:r w:rsidRPr="003408AA">
              <w:rPr>
                <w:lang w:val="en-US"/>
              </w:rPr>
              <w:t>E</w:t>
            </w:r>
            <w:r w:rsidRPr="00782E51">
              <w:rPr>
                <w:lang w:val="en-US"/>
              </w:rPr>
              <w:t>-</w:t>
            </w:r>
            <w:r w:rsidRPr="003408AA">
              <w:rPr>
                <w:lang w:val="en-US"/>
              </w:rPr>
              <w:t>mail</w:t>
            </w:r>
            <w:r w:rsidRPr="00782E51">
              <w:rPr>
                <w:lang w:val="en-US"/>
              </w:rPr>
              <w:t xml:space="preserve">: </w:t>
            </w:r>
            <w:r w:rsidRPr="003408AA">
              <w:rPr>
                <w:lang w:val="en-US"/>
              </w:rPr>
              <w:t>sovsovet@mail.ru</w:t>
            </w:r>
          </w:p>
        </w:tc>
      </w:tr>
    </w:tbl>
    <w:p w:rsidR="006C472B" w:rsidRPr="00782E51" w:rsidRDefault="006C472B" w:rsidP="00175FBB">
      <w:pPr>
        <w:pStyle w:val="1"/>
        <w:jc w:val="right"/>
        <w:rPr>
          <w:b w:val="0"/>
          <w:i/>
          <w:sz w:val="25"/>
          <w:szCs w:val="25"/>
          <w:lang w:val="en-US"/>
        </w:rPr>
      </w:pPr>
    </w:p>
    <w:p w:rsidR="0058708B" w:rsidRPr="00B36E20" w:rsidRDefault="0058708B" w:rsidP="00EE11D8">
      <w:pPr>
        <w:pStyle w:val="1"/>
        <w:jc w:val="right"/>
        <w:rPr>
          <w:i/>
          <w:sz w:val="24"/>
          <w:szCs w:val="24"/>
          <w:lang w:val="en-US"/>
        </w:rPr>
      </w:pPr>
      <w:r w:rsidRPr="00782E51">
        <w:rPr>
          <w:b w:val="0"/>
          <w:sz w:val="25"/>
          <w:szCs w:val="25"/>
          <w:lang w:val="en-US"/>
        </w:rPr>
        <w:tab/>
      </w:r>
      <w:r w:rsidRPr="00782E51">
        <w:rPr>
          <w:b w:val="0"/>
          <w:sz w:val="25"/>
          <w:szCs w:val="25"/>
          <w:lang w:val="en-US"/>
        </w:rPr>
        <w:tab/>
      </w:r>
      <w:r w:rsidRPr="00782E51">
        <w:rPr>
          <w:b w:val="0"/>
          <w:sz w:val="25"/>
          <w:szCs w:val="25"/>
          <w:lang w:val="en-US"/>
        </w:rPr>
        <w:tab/>
      </w:r>
      <w:r w:rsidRPr="00782E51">
        <w:rPr>
          <w:b w:val="0"/>
          <w:sz w:val="25"/>
          <w:szCs w:val="25"/>
          <w:lang w:val="en-US"/>
        </w:rPr>
        <w:tab/>
      </w:r>
      <w:r w:rsidRPr="00782E51">
        <w:rPr>
          <w:b w:val="0"/>
          <w:sz w:val="25"/>
          <w:szCs w:val="25"/>
          <w:lang w:val="en-US"/>
        </w:rPr>
        <w:tab/>
      </w:r>
      <w:r w:rsidRPr="00782E51">
        <w:rPr>
          <w:b w:val="0"/>
          <w:sz w:val="25"/>
          <w:szCs w:val="25"/>
          <w:lang w:val="en-US"/>
        </w:rPr>
        <w:tab/>
      </w:r>
      <w:r w:rsidRPr="00782E51">
        <w:rPr>
          <w:b w:val="0"/>
          <w:sz w:val="25"/>
          <w:szCs w:val="25"/>
          <w:lang w:val="en-US"/>
        </w:rPr>
        <w:tab/>
      </w:r>
    </w:p>
    <w:p w:rsidR="00C94A4A" w:rsidRPr="003408AA" w:rsidRDefault="00C94A4A" w:rsidP="00C94A4A">
      <w:pPr>
        <w:pStyle w:val="1"/>
        <w:rPr>
          <w:sz w:val="25"/>
          <w:szCs w:val="25"/>
        </w:rPr>
      </w:pPr>
      <w:r w:rsidRPr="003408AA">
        <w:rPr>
          <w:sz w:val="25"/>
          <w:szCs w:val="25"/>
        </w:rPr>
        <w:t>решение</w:t>
      </w:r>
    </w:p>
    <w:p w:rsidR="00C94A4A" w:rsidRPr="00C74DE2" w:rsidRDefault="00F221ED" w:rsidP="00C94A4A">
      <w:pPr>
        <w:tabs>
          <w:tab w:val="left" w:pos="7450"/>
        </w:tabs>
        <w:rPr>
          <w:sz w:val="25"/>
          <w:szCs w:val="25"/>
        </w:rPr>
      </w:pPr>
      <w:r>
        <w:rPr>
          <w:sz w:val="25"/>
          <w:szCs w:val="25"/>
        </w:rPr>
        <w:t xml:space="preserve">от </w:t>
      </w:r>
      <w:r w:rsidR="00056567">
        <w:rPr>
          <w:sz w:val="25"/>
          <w:szCs w:val="25"/>
        </w:rPr>
        <w:t>21</w:t>
      </w:r>
      <w:r>
        <w:rPr>
          <w:sz w:val="25"/>
          <w:szCs w:val="25"/>
        </w:rPr>
        <w:t>.</w:t>
      </w:r>
      <w:r w:rsidR="00056567">
        <w:rPr>
          <w:sz w:val="25"/>
          <w:szCs w:val="25"/>
        </w:rPr>
        <w:t>12</w:t>
      </w:r>
      <w:r w:rsidR="000A057B">
        <w:rPr>
          <w:sz w:val="25"/>
          <w:szCs w:val="25"/>
        </w:rPr>
        <w:t>.</w:t>
      </w:r>
      <w:r w:rsidR="00056567">
        <w:rPr>
          <w:sz w:val="25"/>
          <w:szCs w:val="25"/>
        </w:rPr>
        <w:t>2021г.</w:t>
      </w:r>
      <w:r w:rsidR="00C94A4A" w:rsidRPr="003408AA">
        <w:rPr>
          <w:sz w:val="25"/>
          <w:szCs w:val="25"/>
        </w:rPr>
        <w:tab/>
        <w:t xml:space="preserve">                 №</w:t>
      </w:r>
      <w:r w:rsidR="00056567">
        <w:rPr>
          <w:sz w:val="25"/>
          <w:szCs w:val="25"/>
        </w:rPr>
        <w:t>25</w:t>
      </w:r>
      <w:r w:rsidRPr="00C74DE2">
        <w:rPr>
          <w:sz w:val="25"/>
          <w:szCs w:val="25"/>
        </w:rPr>
        <w:t>/</w:t>
      </w:r>
      <w:r w:rsidR="00056567">
        <w:rPr>
          <w:sz w:val="25"/>
          <w:szCs w:val="25"/>
        </w:rPr>
        <w:t>4</w:t>
      </w:r>
    </w:p>
    <w:p w:rsidR="008345A7" w:rsidRPr="003408AA" w:rsidRDefault="00C94A4A" w:rsidP="003C3EA5">
      <w:pPr>
        <w:tabs>
          <w:tab w:val="left" w:pos="9356"/>
        </w:tabs>
        <w:jc w:val="right"/>
        <w:rPr>
          <w:b/>
          <w:bCs/>
          <w:i/>
          <w:iCs/>
          <w:sz w:val="25"/>
          <w:szCs w:val="25"/>
        </w:rPr>
      </w:pPr>
      <w:r w:rsidRPr="003408AA">
        <w:rPr>
          <w:b/>
          <w:bCs/>
          <w:i/>
          <w:iCs/>
          <w:sz w:val="25"/>
          <w:szCs w:val="25"/>
        </w:rPr>
        <w:t xml:space="preserve">                                                                                                                                                                                                                                                                                                                </w:t>
      </w:r>
      <w:r w:rsidR="008345A7" w:rsidRPr="003408AA">
        <w:rPr>
          <w:b/>
          <w:bCs/>
          <w:i/>
          <w:iCs/>
          <w:sz w:val="25"/>
          <w:szCs w:val="25"/>
        </w:rPr>
        <w:t xml:space="preserve">                                                                                                                                                </w:t>
      </w:r>
    </w:p>
    <w:p w:rsidR="008345A7" w:rsidRPr="003408AA" w:rsidRDefault="008345A7" w:rsidP="00C25A97">
      <w:pPr>
        <w:tabs>
          <w:tab w:val="left" w:pos="9356"/>
        </w:tabs>
        <w:jc w:val="both"/>
        <w:rPr>
          <w:b/>
          <w:bCs/>
          <w:i/>
          <w:iCs/>
        </w:rPr>
      </w:pPr>
      <w:r w:rsidRPr="003408AA">
        <w:t>О внесении изменений</w:t>
      </w:r>
      <w:r w:rsidR="000A057B">
        <w:t xml:space="preserve"> и дополнений</w:t>
      </w:r>
      <w:r w:rsidRPr="003408AA">
        <w:t xml:space="preserve"> </w:t>
      </w:r>
    </w:p>
    <w:p w:rsidR="008345A7" w:rsidRPr="003408AA" w:rsidRDefault="008345A7" w:rsidP="00C25A97">
      <w:pPr>
        <w:widowControl w:val="0"/>
        <w:autoSpaceDE w:val="0"/>
        <w:autoSpaceDN w:val="0"/>
        <w:adjustRightInd w:val="0"/>
        <w:jc w:val="both"/>
      </w:pPr>
      <w:r w:rsidRPr="003408AA">
        <w:t xml:space="preserve">в Устав Советского района </w:t>
      </w:r>
    </w:p>
    <w:p w:rsidR="008345A7" w:rsidRPr="003408AA" w:rsidRDefault="008345A7" w:rsidP="00C25A97">
      <w:pPr>
        <w:widowControl w:val="0"/>
        <w:autoSpaceDE w:val="0"/>
        <w:autoSpaceDN w:val="0"/>
        <w:adjustRightInd w:val="0"/>
        <w:jc w:val="both"/>
      </w:pPr>
      <w:r w:rsidRPr="003408AA">
        <w:t>города Челябинска</w:t>
      </w:r>
    </w:p>
    <w:p w:rsidR="008345A7" w:rsidRPr="003408AA" w:rsidRDefault="008345A7" w:rsidP="00AC65DB">
      <w:pPr>
        <w:widowControl w:val="0"/>
        <w:autoSpaceDE w:val="0"/>
        <w:autoSpaceDN w:val="0"/>
        <w:adjustRightInd w:val="0"/>
        <w:spacing w:line="288" w:lineRule="auto"/>
        <w:jc w:val="both"/>
      </w:pPr>
    </w:p>
    <w:p w:rsidR="000A057B" w:rsidRPr="00A751E0" w:rsidRDefault="000A057B" w:rsidP="00A74625">
      <w:pPr>
        <w:shd w:val="clear" w:color="auto" w:fill="FFFFFF"/>
        <w:tabs>
          <w:tab w:val="left" w:pos="2552"/>
        </w:tabs>
        <w:suppressAutoHyphens/>
        <w:ind w:firstLine="709"/>
        <w:jc w:val="both"/>
        <w:rPr>
          <w:rFonts w:eastAsia="Calibri"/>
        </w:rPr>
      </w:pPr>
      <w:proofErr w:type="gramStart"/>
      <w:r w:rsidRPr="00A751E0">
        <w:rPr>
          <w:rFonts w:eastAsia="Calibri"/>
        </w:rPr>
        <w:t xml:space="preserve">В соответствии с </w:t>
      </w:r>
      <w:r w:rsidR="00B26740" w:rsidRPr="00A751E0">
        <w:rPr>
          <w:rFonts w:eastAsia="Calibri"/>
        </w:rPr>
        <w:t>Федеральным</w:t>
      </w:r>
      <w:r w:rsidR="000A2370" w:rsidRPr="00A751E0">
        <w:rPr>
          <w:rFonts w:eastAsia="Calibri"/>
        </w:rPr>
        <w:t>и</w:t>
      </w:r>
      <w:r w:rsidR="00B26740" w:rsidRPr="00A751E0">
        <w:rPr>
          <w:rFonts w:eastAsia="Calibri"/>
        </w:rPr>
        <w:t xml:space="preserve"> закон</w:t>
      </w:r>
      <w:r w:rsidR="000A2370" w:rsidRPr="00A751E0">
        <w:rPr>
          <w:rFonts w:eastAsia="Calibri"/>
        </w:rPr>
        <w:t>ами</w:t>
      </w:r>
      <w:r w:rsidR="00B26740" w:rsidRPr="00A751E0">
        <w:rPr>
          <w:rFonts w:eastAsia="Calibri"/>
        </w:rPr>
        <w:t xml:space="preserve"> от 30.04.2021 № 116-ФЗ «О внесении изменений в отдельные законодательные акты Российской Федерации»</w:t>
      </w:r>
      <w:r w:rsidR="000A2370" w:rsidRPr="00A751E0">
        <w:rPr>
          <w:rFonts w:eastAsia="Calibri"/>
        </w:rPr>
        <w:t>,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от 01.07.2021 № 255-ФЗ «О внесении изменений в Федеральный закон «Об общих принципах организации и деятельности</w:t>
      </w:r>
      <w:proofErr w:type="gramEnd"/>
      <w:r w:rsidR="000A2370" w:rsidRPr="00A751E0">
        <w:rPr>
          <w:rFonts w:eastAsia="Calibri"/>
        </w:rPr>
        <w:t xml:space="preserve"> </w:t>
      </w:r>
      <w:proofErr w:type="gramStart"/>
      <w:r w:rsidR="000A2370" w:rsidRPr="00A751E0">
        <w:rPr>
          <w:rFonts w:eastAsia="Calibri"/>
        </w:rPr>
        <w:t>контрольно-счетных органов субъектов Российской Федерации и муниципальных образований» и отдельные законодательные акты Российской Федерации»</w:t>
      </w:r>
      <w:r w:rsidR="00A74625" w:rsidRPr="00A751E0">
        <w:rPr>
          <w:rFonts w:eastAsia="Calibri"/>
        </w:rPr>
        <w:t xml:space="preserve">, Законом Челябинской </w:t>
      </w:r>
      <w:r w:rsidR="00A751E0" w:rsidRPr="00A751E0">
        <w:rPr>
          <w:rFonts w:eastAsia="Calibri"/>
        </w:rPr>
        <w:t>области от 02.09.2021 № 412-ЗО «</w:t>
      </w:r>
      <w:r w:rsidR="00A74625" w:rsidRPr="00A751E0">
        <w:rPr>
          <w:rFonts w:eastAsia="Calibri"/>
        </w:rPr>
        <w:t>О внесении изменения в Закон Челябинской области "О разграничении полномочий органов местного самоуправления Челябинского городского округа и органов местного самоуправления внутригородских районов в его составе по решению вопросов местного з</w:t>
      </w:r>
      <w:r w:rsidR="00A751E0" w:rsidRPr="00A751E0">
        <w:rPr>
          <w:rFonts w:eastAsia="Calibri"/>
        </w:rPr>
        <w:t>начения внутригородских районов»</w:t>
      </w:r>
      <w:proofErr w:type="gramEnd"/>
    </w:p>
    <w:p w:rsidR="00284450" w:rsidRPr="00A751E0" w:rsidRDefault="00284450" w:rsidP="000A057B">
      <w:pPr>
        <w:jc w:val="center"/>
        <w:rPr>
          <w:b/>
          <w:bCs/>
        </w:rPr>
      </w:pPr>
    </w:p>
    <w:p w:rsidR="00284450" w:rsidRPr="00A751E0" w:rsidRDefault="00284450" w:rsidP="000A057B">
      <w:pPr>
        <w:jc w:val="center"/>
        <w:rPr>
          <w:b/>
          <w:bCs/>
        </w:rPr>
      </w:pPr>
      <w:r w:rsidRPr="00A751E0">
        <w:rPr>
          <w:b/>
          <w:bCs/>
        </w:rPr>
        <w:t xml:space="preserve">Совет депутатов Советского района </w:t>
      </w:r>
      <w:r w:rsidR="007802FA" w:rsidRPr="00A751E0">
        <w:rPr>
          <w:b/>
          <w:bCs/>
        </w:rPr>
        <w:t>второго</w:t>
      </w:r>
      <w:r w:rsidRPr="00A751E0">
        <w:rPr>
          <w:b/>
          <w:bCs/>
        </w:rPr>
        <w:t xml:space="preserve"> созыва </w:t>
      </w:r>
    </w:p>
    <w:p w:rsidR="00284450" w:rsidRPr="00A751E0" w:rsidRDefault="00284450" w:rsidP="000A057B">
      <w:pPr>
        <w:jc w:val="center"/>
        <w:rPr>
          <w:b/>
          <w:bCs/>
          <w:caps/>
        </w:rPr>
      </w:pPr>
      <w:r w:rsidRPr="00A751E0">
        <w:rPr>
          <w:b/>
          <w:bCs/>
          <w:caps/>
          <w:spacing w:val="20"/>
        </w:rPr>
        <w:t>Решает</w:t>
      </w:r>
      <w:r w:rsidRPr="00A751E0">
        <w:rPr>
          <w:b/>
          <w:bCs/>
          <w:caps/>
        </w:rPr>
        <w:t>:</w:t>
      </w:r>
    </w:p>
    <w:p w:rsidR="00284450" w:rsidRPr="00A751E0" w:rsidRDefault="00284450" w:rsidP="000A057B">
      <w:pPr>
        <w:tabs>
          <w:tab w:val="left" w:pos="709"/>
          <w:tab w:val="left" w:pos="1134"/>
          <w:tab w:val="left" w:pos="1276"/>
        </w:tabs>
        <w:ind w:firstLine="709"/>
        <w:jc w:val="center"/>
      </w:pPr>
    </w:p>
    <w:p w:rsidR="00284450" w:rsidRPr="00A751E0" w:rsidRDefault="00284450" w:rsidP="000A057B">
      <w:pPr>
        <w:widowControl w:val="0"/>
        <w:numPr>
          <w:ilvl w:val="0"/>
          <w:numId w:val="16"/>
        </w:numPr>
        <w:tabs>
          <w:tab w:val="left" w:pos="709"/>
          <w:tab w:val="left" w:pos="1134"/>
          <w:tab w:val="left" w:pos="1276"/>
        </w:tabs>
        <w:autoSpaceDE w:val="0"/>
        <w:autoSpaceDN w:val="0"/>
        <w:adjustRightInd w:val="0"/>
        <w:ind w:left="0" w:firstLine="709"/>
        <w:contextualSpacing/>
        <w:jc w:val="both"/>
      </w:pPr>
      <w:r w:rsidRPr="00A751E0">
        <w:t>Внести в Устав Советского района города Челябинска, следующие изменения:</w:t>
      </w:r>
    </w:p>
    <w:p w:rsidR="00C3508B" w:rsidRPr="00A751E0" w:rsidRDefault="00C3508B" w:rsidP="00C3508B">
      <w:pPr>
        <w:widowControl w:val="0"/>
        <w:tabs>
          <w:tab w:val="left" w:pos="709"/>
          <w:tab w:val="left" w:pos="1134"/>
          <w:tab w:val="left" w:pos="1276"/>
        </w:tabs>
        <w:autoSpaceDE w:val="0"/>
        <w:autoSpaceDN w:val="0"/>
        <w:adjustRightInd w:val="0"/>
        <w:ind w:left="709"/>
        <w:contextualSpacing/>
        <w:jc w:val="both"/>
      </w:pPr>
    </w:p>
    <w:p w:rsidR="000A057B" w:rsidRPr="00A751E0" w:rsidRDefault="00845611" w:rsidP="000A057B">
      <w:pPr>
        <w:numPr>
          <w:ilvl w:val="0"/>
          <w:numId w:val="18"/>
        </w:numPr>
        <w:tabs>
          <w:tab w:val="left" w:pos="709"/>
          <w:tab w:val="left" w:pos="1134"/>
          <w:tab w:val="left" w:pos="1276"/>
        </w:tabs>
        <w:suppressAutoHyphens/>
        <w:ind w:left="0" w:right="-2" w:firstLine="709"/>
        <w:jc w:val="both"/>
      </w:pPr>
      <w:r w:rsidRPr="00A751E0">
        <w:rPr>
          <w:rFonts w:eastAsia="Courier New"/>
          <w:kern w:val="1"/>
          <w:lang w:eastAsia="ar-SA"/>
        </w:rPr>
        <w:t xml:space="preserve">В </w:t>
      </w:r>
      <w:r w:rsidR="000A057B" w:rsidRPr="00A751E0">
        <w:rPr>
          <w:rFonts w:eastAsia="Courier New"/>
          <w:kern w:val="1"/>
          <w:lang w:eastAsia="ar-SA"/>
        </w:rPr>
        <w:t>пункт</w:t>
      </w:r>
      <w:r w:rsidRPr="00A751E0">
        <w:rPr>
          <w:rFonts w:eastAsia="Courier New"/>
          <w:kern w:val="1"/>
          <w:lang w:eastAsia="ar-SA"/>
        </w:rPr>
        <w:t>е</w:t>
      </w:r>
      <w:r w:rsidR="000A057B" w:rsidRPr="00A751E0">
        <w:rPr>
          <w:rFonts w:eastAsia="Courier New"/>
          <w:kern w:val="1"/>
          <w:lang w:eastAsia="ar-SA"/>
        </w:rPr>
        <w:t xml:space="preserve"> 2 статьи 6 </w:t>
      </w:r>
      <w:r w:rsidR="00240C3F" w:rsidRPr="00A751E0">
        <w:rPr>
          <w:rFonts w:eastAsia="Courier New"/>
          <w:kern w:val="1"/>
          <w:lang w:eastAsia="ar-SA"/>
        </w:rPr>
        <w:t xml:space="preserve">«Вопросы местного значения Советского района» </w:t>
      </w:r>
      <w:r w:rsidRPr="00A751E0">
        <w:rPr>
          <w:rFonts w:eastAsia="Courier New"/>
          <w:kern w:val="1"/>
          <w:lang w:eastAsia="ar-SA"/>
        </w:rPr>
        <w:t>подпункт 10</w:t>
      </w:r>
      <w:r w:rsidR="000A057B" w:rsidRPr="00A751E0">
        <w:rPr>
          <w:rFonts w:eastAsia="Courier New"/>
          <w:kern w:val="1"/>
          <w:lang w:eastAsia="ar-SA"/>
        </w:rPr>
        <w:t xml:space="preserve"> </w:t>
      </w:r>
      <w:r w:rsidRPr="00A751E0">
        <w:rPr>
          <w:rFonts w:eastAsia="Courier New"/>
          <w:kern w:val="1"/>
          <w:lang w:eastAsia="ar-SA"/>
        </w:rPr>
        <w:t>изложить в следующей редакции</w:t>
      </w:r>
      <w:r w:rsidR="000A057B" w:rsidRPr="00A751E0">
        <w:rPr>
          <w:rFonts w:eastAsia="Courier New"/>
          <w:kern w:val="1"/>
          <w:lang w:eastAsia="ar-SA"/>
        </w:rPr>
        <w:t>:</w:t>
      </w:r>
    </w:p>
    <w:p w:rsidR="000A057B" w:rsidRPr="00A751E0" w:rsidRDefault="00845611" w:rsidP="000A057B">
      <w:pPr>
        <w:shd w:val="clear" w:color="auto" w:fill="FFFFFF"/>
        <w:tabs>
          <w:tab w:val="left" w:pos="709"/>
          <w:tab w:val="left" w:pos="1134"/>
          <w:tab w:val="left" w:pos="1276"/>
          <w:tab w:val="left" w:pos="2552"/>
        </w:tabs>
        <w:suppressAutoHyphens/>
        <w:ind w:firstLine="709"/>
        <w:jc w:val="both"/>
        <w:rPr>
          <w:rFonts w:eastAsia="Courier New"/>
          <w:kern w:val="1"/>
          <w:lang w:eastAsia="ar-SA"/>
        </w:rPr>
      </w:pPr>
      <w:r w:rsidRPr="00A751E0">
        <w:rPr>
          <w:rFonts w:eastAsia="Courier New"/>
          <w:kern w:val="1"/>
          <w:lang w:eastAsia="ar-SA"/>
        </w:rPr>
        <w:t>«10</w:t>
      </w:r>
      <w:r w:rsidR="000A057B" w:rsidRPr="00A751E0">
        <w:rPr>
          <w:rFonts w:eastAsia="Courier New"/>
          <w:kern w:val="1"/>
          <w:lang w:eastAsia="ar-SA"/>
        </w:rPr>
        <w:t>) </w:t>
      </w:r>
      <w:r w:rsidRPr="00A751E0">
        <w:t>утверждение правил благоустройства территории Советского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Советского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Советского района в соответствии с указанными правилами</w:t>
      </w:r>
      <w:proofErr w:type="gramStart"/>
      <w:r w:rsidR="000A057B" w:rsidRPr="00A751E0">
        <w:rPr>
          <w:rFonts w:eastAsia="Courier New"/>
          <w:kern w:val="1"/>
          <w:lang w:eastAsia="ar-SA"/>
        </w:rPr>
        <w:t>.»;</w:t>
      </w:r>
      <w:proofErr w:type="gramEnd"/>
    </w:p>
    <w:p w:rsidR="00C3508B" w:rsidRPr="00A751E0" w:rsidRDefault="00C3508B" w:rsidP="000A057B">
      <w:pPr>
        <w:shd w:val="clear" w:color="auto" w:fill="FFFFFF"/>
        <w:tabs>
          <w:tab w:val="left" w:pos="709"/>
          <w:tab w:val="left" w:pos="1134"/>
          <w:tab w:val="left" w:pos="1276"/>
          <w:tab w:val="left" w:pos="2552"/>
        </w:tabs>
        <w:suppressAutoHyphens/>
        <w:ind w:firstLine="709"/>
        <w:jc w:val="both"/>
        <w:rPr>
          <w:rFonts w:eastAsia="Courier New"/>
          <w:kern w:val="1"/>
          <w:lang w:eastAsia="ar-SA"/>
        </w:rPr>
      </w:pPr>
    </w:p>
    <w:p w:rsidR="00351A62" w:rsidRPr="00A751E0" w:rsidRDefault="00845611" w:rsidP="00845611">
      <w:pPr>
        <w:numPr>
          <w:ilvl w:val="0"/>
          <w:numId w:val="18"/>
        </w:numPr>
        <w:tabs>
          <w:tab w:val="left" w:pos="709"/>
          <w:tab w:val="left" w:pos="1134"/>
          <w:tab w:val="left" w:pos="1276"/>
        </w:tabs>
        <w:suppressAutoHyphens/>
        <w:ind w:left="0" w:right="-2" w:firstLine="709"/>
        <w:jc w:val="both"/>
      </w:pPr>
      <w:r w:rsidRPr="00A751E0">
        <w:t>В пункте 7 статьи 23</w:t>
      </w:r>
      <w:r w:rsidR="00240C3F" w:rsidRPr="00A751E0">
        <w:t xml:space="preserve"> «</w:t>
      </w:r>
      <w:r w:rsidRPr="00A751E0">
        <w:t>Депутат Совета депутатов Советского района</w:t>
      </w:r>
      <w:r w:rsidR="00240C3F" w:rsidRPr="00A751E0">
        <w:t>»</w:t>
      </w:r>
      <w:r w:rsidR="00351A62" w:rsidRPr="00A751E0">
        <w:t xml:space="preserve"> </w:t>
      </w:r>
      <w:r w:rsidRPr="00A751E0">
        <w:t>подпункт 7</w:t>
      </w:r>
      <w:r w:rsidR="00351A62" w:rsidRPr="00A751E0">
        <w:t xml:space="preserve"> изложить в следующей редакции:</w:t>
      </w:r>
    </w:p>
    <w:p w:rsidR="00351A62" w:rsidRPr="00A751E0" w:rsidRDefault="00351A62" w:rsidP="000A057B">
      <w:pPr>
        <w:shd w:val="clear" w:color="auto" w:fill="FFFFFF"/>
        <w:tabs>
          <w:tab w:val="left" w:pos="567"/>
          <w:tab w:val="left" w:pos="709"/>
          <w:tab w:val="left" w:pos="993"/>
          <w:tab w:val="left" w:pos="1134"/>
          <w:tab w:val="left" w:pos="1276"/>
        </w:tabs>
        <w:suppressAutoHyphens/>
        <w:ind w:firstLine="709"/>
        <w:jc w:val="both"/>
      </w:pPr>
      <w:r w:rsidRPr="00A751E0">
        <w:t xml:space="preserve"> </w:t>
      </w:r>
      <w:bookmarkStart w:id="0" w:name="_Hlk59452405"/>
      <w:proofErr w:type="gramStart"/>
      <w:r w:rsidR="00845611" w:rsidRPr="00A751E0">
        <w:t>«7)</w:t>
      </w:r>
      <w:r w:rsidRPr="00A751E0">
        <w:t xml:space="preserve"> </w:t>
      </w:r>
      <w:r w:rsidR="00845611" w:rsidRPr="00A751E0">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845611" w:rsidRPr="00A751E0">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845611" w:rsidRPr="00A751E0">
        <w:t>;</w:t>
      </w:r>
      <w:r w:rsidRPr="00A751E0">
        <w:t>.»;</w:t>
      </w:r>
      <w:bookmarkEnd w:id="0"/>
      <w:proofErr w:type="gramEnd"/>
    </w:p>
    <w:p w:rsidR="00C3508B" w:rsidRPr="00A751E0" w:rsidRDefault="00C3508B" w:rsidP="000A057B">
      <w:pPr>
        <w:shd w:val="clear" w:color="auto" w:fill="FFFFFF"/>
        <w:tabs>
          <w:tab w:val="left" w:pos="567"/>
          <w:tab w:val="left" w:pos="709"/>
          <w:tab w:val="left" w:pos="851"/>
          <w:tab w:val="left" w:pos="993"/>
        </w:tabs>
        <w:suppressAutoHyphens/>
        <w:jc w:val="both"/>
        <w:rPr>
          <w:rFonts w:eastAsia="Courier New"/>
          <w:kern w:val="1"/>
          <w:lang w:eastAsia="ar-SA"/>
        </w:rPr>
      </w:pPr>
      <w:bookmarkStart w:id="1" w:name="_Hlk59457800"/>
    </w:p>
    <w:p w:rsidR="00845611" w:rsidRPr="00A751E0" w:rsidRDefault="00437CE1" w:rsidP="00845611">
      <w:pPr>
        <w:numPr>
          <w:ilvl w:val="0"/>
          <w:numId w:val="18"/>
        </w:numPr>
        <w:tabs>
          <w:tab w:val="left" w:pos="709"/>
          <w:tab w:val="left" w:pos="1134"/>
          <w:tab w:val="left" w:pos="1276"/>
        </w:tabs>
        <w:suppressAutoHyphens/>
        <w:ind w:left="0" w:right="-2" w:firstLine="709"/>
        <w:jc w:val="both"/>
      </w:pPr>
      <w:r w:rsidRPr="00A751E0">
        <w:rPr>
          <w:rFonts w:eastAsia="Courier New"/>
          <w:kern w:val="1"/>
          <w:lang w:eastAsia="ar-SA"/>
        </w:rPr>
        <w:lastRenderedPageBreak/>
        <w:t xml:space="preserve"> </w:t>
      </w:r>
      <w:r w:rsidR="00845611" w:rsidRPr="00A751E0">
        <w:t>В пункте 8 статьи 25 «Глава Советского района» подпункт 9 изложить в следующей редакции:</w:t>
      </w:r>
    </w:p>
    <w:p w:rsidR="00845611" w:rsidRPr="00A751E0" w:rsidRDefault="00845611" w:rsidP="00845611">
      <w:pPr>
        <w:shd w:val="clear" w:color="auto" w:fill="FFFFFF"/>
        <w:tabs>
          <w:tab w:val="left" w:pos="567"/>
          <w:tab w:val="left" w:pos="709"/>
          <w:tab w:val="left" w:pos="993"/>
          <w:tab w:val="left" w:pos="1134"/>
          <w:tab w:val="left" w:pos="1276"/>
        </w:tabs>
        <w:suppressAutoHyphens/>
        <w:ind w:firstLine="709"/>
        <w:jc w:val="both"/>
      </w:pPr>
      <w:r w:rsidRPr="00A751E0">
        <w:t xml:space="preserve"> </w:t>
      </w:r>
      <w:proofErr w:type="gramStart"/>
      <w:r w:rsidRPr="00A751E0">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751E0">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751E0">
        <w:t>;»</w:t>
      </w:r>
      <w:proofErr w:type="gramEnd"/>
      <w:r w:rsidRPr="00A751E0">
        <w:t>;</w:t>
      </w:r>
    </w:p>
    <w:p w:rsidR="00845611" w:rsidRPr="00A751E0" w:rsidRDefault="00845611" w:rsidP="00845611">
      <w:pPr>
        <w:shd w:val="clear" w:color="auto" w:fill="FFFFFF"/>
        <w:tabs>
          <w:tab w:val="left" w:pos="567"/>
          <w:tab w:val="left" w:pos="709"/>
          <w:tab w:val="left" w:pos="851"/>
          <w:tab w:val="left" w:pos="993"/>
        </w:tabs>
        <w:suppressAutoHyphens/>
        <w:jc w:val="both"/>
        <w:rPr>
          <w:rFonts w:eastAsia="Courier New"/>
          <w:kern w:val="1"/>
          <w:lang w:eastAsia="ar-SA"/>
        </w:rPr>
      </w:pPr>
    </w:p>
    <w:p w:rsidR="00A74625" w:rsidRPr="00A751E0" w:rsidRDefault="00B26740" w:rsidP="00B26740">
      <w:pPr>
        <w:numPr>
          <w:ilvl w:val="0"/>
          <w:numId w:val="18"/>
        </w:numPr>
        <w:tabs>
          <w:tab w:val="left" w:pos="709"/>
          <w:tab w:val="left" w:pos="1134"/>
          <w:tab w:val="left" w:pos="1276"/>
        </w:tabs>
        <w:suppressAutoHyphens/>
        <w:ind w:left="0" w:right="-2" w:firstLine="709"/>
        <w:jc w:val="both"/>
      </w:pPr>
      <w:r w:rsidRPr="00A751E0">
        <w:t>В пункте 5 статьи 28 «Администрация Советского района»</w:t>
      </w:r>
      <w:r w:rsidR="00A74625" w:rsidRPr="00A751E0">
        <w:t>:</w:t>
      </w:r>
    </w:p>
    <w:p w:rsidR="00B26740" w:rsidRPr="00A751E0" w:rsidRDefault="00B26740" w:rsidP="00A74625">
      <w:pPr>
        <w:tabs>
          <w:tab w:val="left" w:pos="709"/>
          <w:tab w:val="left" w:pos="1134"/>
          <w:tab w:val="left" w:pos="1276"/>
        </w:tabs>
        <w:suppressAutoHyphens/>
        <w:ind w:left="709" w:right="-2"/>
        <w:jc w:val="both"/>
      </w:pPr>
      <w:r w:rsidRPr="00A751E0">
        <w:t>подпункт 22 изложить в следующей редакции:</w:t>
      </w:r>
    </w:p>
    <w:p w:rsidR="00B26740" w:rsidRPr="00A751E0" w:rsidRDefault="00B26740" w:rsidP="00B26740">
      <w:pPr>
        <w:shd w:val="clear" w:color="auto" w:fill="FFFFFF"/>
        <w:tabs>
          <w:tab w:val="left" w:pos="567"/>
          <w:tab w:val="left" w:pos="709"/>
          <w:tab w:val="left" w:pos="993"/>
          <w:tab w:val="left" w:pos="1134"/>
          <w:tab w:val="left" w:pos="1276"/>
        </w:tabs>
        <w:suppressAutoHyphens/>
        <w:ind w:firstLine="709"/>
        <w:jc w:val="both"/>
      </w:pPr>
      <w:r w:rsidRPr="00A751E0">
        <w:t xml:space="preserve"> «22) осуществляет муниципальный контроль в сфере благоустройства, предметом которого является соблюдение правил благоустройства территории Советского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Start"/>
      <w:r w:rsidRPr="00A751E0">
        <w:t>;.»;</w:t>
      </w:r>
      <w:proofErr w:type="gramEnd"/>
    </w:p>
    <w:p w:rsidR="00A74625" w:rsidRPr="00A751E0" w:rsidRDefault="00A74625" w:rsidP="00B26740">
      <w:pPr>
        <w:shd w:val="clear" w:color="auto" w:fill="FFFFFF"/>
        <w:tabs>
          <w:tab w:val="left" w:pos="567"/>
          <w:tab w:val="left" w:pos="709"/>
          <w:tab w:val="left" w:pos="993"/>
          <w:tab w:val="left" w:pos="1134"/>
          <w:tab w:val="left" w:pos="1276"/>
        </w:tabs>
        <w:suppressAutoHyphens/>
        <w:ind w:firstLine="709"/>
        <w:jc w:val="both"/>
      </w:pPr>
      <w:r w:rsidRPr="00A751E0">
        <w:t>подпункт 95 изложить в следующей редакции:</w:t>
      </w:r>
    </w:p>
    <w:p w:rsidR="00A74625" w:rsidRPr="00A751E0" w:rsidRDefault="00A74625" w:rsidP="00A74625">
      <w:pPr>
        <w:shd w:val="clear" w:color="auto" w:fill="FFFFFF"/>
        <w:tabs>
          <w:tab w:val="left" w:pos="567"/>
          <w:tab w:val="left" w:pos="709"/>
          <w:tab w:val="left" w:pos="993"/>
          <w:tab w:val="left" w:pos="1134"/>
          <w:tab w:val="left" w:pos="1276"/>
        </w:tabs>
        <w:suppressAutoHyphens/>
        <w:ind w:firstLine="709"/>
        <w:jc w:val="both"/>
      </w:pPr>
      <w:r w:rsidRPr="00A751E0">
        <w:t>«95) в целях обеспечения принятия решений и проведения на территории Советского района мероприятий по выявлению правообладателей ранее учтенных объектов недвижимости, направлению сведений о правообладателях данных объектов недвижимости для внесения в Единый государственный реестр недвижимости осуществляет:</w:t>
      </w:r>
    </w:p>
    <w:p w:rsidR="00A74625" w:rsidRPr="00A751E0" w:rsidRDefault="00A74625" w:rsidP="00A74625">
      <w:pPr>
        <w:shd w:val="clear" w:color="auto" w:fill="FFFFFF"/>
        <w:tabs>
          <w:tab w:val="left" w:pos="567"/>
          <w:tab w:val="left" w:pos="709"/>
          <w:tab w:val="left" w:pos="993"/>
          <w:tab w:val="left" w:pos="1134"/>
          <w:tab w:val="left" w:pos="1276"/>
        </w:tabs>
        <w:suppressAutoHyphens/>
        <w:ind w:firstLine="709"/>
        <w:jc w:val="both"/>
      </w:pPr>
      <w:r w:rsidRPr="00A751E0">
        <w:t>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местного самоуправления внутригородских районов;</w:t>
      </w:r>
    </w:p>
    <w:p w:rsidR="00A74625" w:rsidRPr="00A751E0" w:rsidRDefault="00A74625" w:rsidP="00A74625">
      <w:pPr>
        <w:shd w:val="clear" w:color="auto" w:fill="FFFFFF"/>
        <w:tabs>
          <w:tab w:val="left" w:pos="567"/>
          <w:tab w:val="left" w:pos="709"/>
          <w:tab w:val="left" w:pos="993"/>
          <w:tab w:val="left" w:pos="1134"/>
          <w:tab w:val="left" w:pos="1276"/>
        </w:tabs>
        <w:suppressAutoHyphens/>
        <w:ind w:firstLine="709"/>
        <w:jc w:val="both"/>
      </w:pPr>
      <w:r w:rsidRPr="00A751E0">
        <w:t>направление запросов в соответствии с частью 4 с</w:t>
      </w:r>
      <w:r w:rsidR="00A751E0" w:rsidRPr="00A751E0">
        <w:t>татьи 69.1 Федерального закона «</w:t>
      </w:r>
      <w:r w:rsidRPr="00A751E0">
        <w:t>О государст</w:t>
      </w:r>
      <w:r w:rsidR="00A751E0" w:rsidRPr="00A751E0">
        <w:t>венной регистрации недвижимости»</w:t>
      </w:r>
      <w:r w:rsidRPr="00A751E0">
        <w:t>;</w:t>
      </w:r>
    </w:p>
    <w:p w:rsidR="00A74625" w:rsidRPr="00A751E0" w:rsidRDefault="00A74625" w:rsidP="00A74625">
      <w:pPr>
        <w:shd w:val="clear" w:color="auto" w:fill="FFFFFF"/>
        <w:tabs>
          <w:tab w:val="left" w:pos="567"/>
          <w:tab w:val="left" w:pos="709"/>
          <w:tab w:val="left" w:pos="993"/>
          <w:tab w:val="left" w:pos="1134"/>
          <w:tab w:val="left" w:pos="1276"/>
        </w:tabs>
        <w:suppressAutoHyphens/>
        <w:ind w:firstLine="709"/>
        <w:jc w:val="both"/>
      </w:pPr>
      <w:proofErr w:type="gramStart"/>
      <w:r w:rsidRPr="00A751E0">
        <w:t>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w:t>
      </w:r>
      <w:r w:rsidR="00A751E0" w:rsidRPr="00A751E0">
        <w:t>ой сети «Интернет» на официальном сайте а</w:t>
      </w:r>
      <w:r w:rsidRPr="00A751E0">
        <w:t>дминистрации Советского района, на информационных щитах в границах Советского района сообщения о спос</w:t>
      </w:r>
      <w:r w:rsidR="00A751E0" w:rsidRPr="00A751E0">
        <w:t>обах и порядке представления в а</w:t>
      </w:r>
      <w:r w:rsidRPr="00A751E0">
        <w:t>дминистрацию Советского района сведений о правообладателях ранее учтенных объектов недвижимости такими правообладателями;</w:t>
      </w:r>
      <w:proofErr w:type="gramEnd"/>
    </w:p>
    <w:p w:rsidR="00A74625" w:rsidRPr="00A751E0" w:rsidRDefault="00A74625" w:rsidP="00A74625">
      <w:pPr>
        <w:shd w:val="clear" w:color="auto" w:fill="FFFFFF"/>
        <w:tabs>
          <w:tab w:val="left" w:pos="567"/>
          <w:tab w:val="left" w:pos="709"/>
          <w:tab w:val="left" w:pos="993"/>
          <w:tab w:val="left" w:pos="1134"/>
          <w:tab w:val="left" w:pos="1276"/>
        </w:tabs>
        <w:suppressAutoHyphens/>
        <w:ind w:firstLine="709"/>
        <w:jc w:val="both"/>
      </w:pPr>
      <w:r w:rsidRPr="00A751E0">
        <w:t>проведение осмотра здания, сооружения или объекта незавершенного строительства в целях подтверждения на момент проведения мероприятий по выявлению правообладателей таких объектов недвижимости, являющихся ранее учтенными, факта существования (прекращения существования) таких объектов недвижимости;</w:t>
      </w:r>
    </w:p>
    <w:p w:rsidR="00A74625" w:rsidRPr="00A751E0" w:rsidRDefault="00A74625" w:rsidP="00A74625">
      <w:pPr>
        <w:shd w:val="clear" w:color="auto" w:fill="FFFFFF"/>
        <w:tabs>
          <w:tab w:val="left" w:pos="567"/>
          <w:tab w:val="left" w:pos="709"/>
          <w:tab w:val="left" w:pos="993"/>
          <w:tab w:val="left" w:pos="1134"/>
          <w:tab w:val="left" w:pos="1276"/>
        </w:tabs>
        <w:suppressAutoHyphens/>
        <w:ind w:firstLine="709"/>
        <w:jc w:val="both"/>
      </w:pPr>
      <w:proofErr w:type="gramStart"/>
      <w:r w:rsidRPr="00A751E0">
        <w:t>размещение в информаци</w:t>
      </w:r>
      <w:r w:rsidR="00A751E0" w:rsidRPr="00A751E0">
        <w:t>онно-телекоммуникационной сети «Интернет»</w:t>
      </w:r>
      <w:r w:rsidRPr="00A751E0">
        <w:t xml:space="preserve"> на официальном сайте </w:t>
      </w:r>
      <w:r w:rsidR="00A751E0" w:rsidRPr="00A751E0">
        <w:t xml:space="preserve">администрации </w:t>
      </w:r>
      <w:r w:rsidRPr="00A751E0">
        <w:t>Советского района сведений о ранее учтенном объекте недвижимости с указанием кадастрового номера ранее учтенного объекта недвижимости, содержащегося в Едином государственном реестре недвижимости, а в случае отсутствия такого кадастрового номера - вида, назначения, площади, иной основной характеристики (при наличии), адреса такого объекта недвижимости (при отсутствии адреса ранее учтенного объекта недвижимости - его местоположения), о</w:t>
      </w:r>
      <w:proofErr w:type="gramEnd"/>
      <w:r w:rsidRPr="00A751E0">
        <w:t xml:space="preserve"> </w:t>
      </w:r>
      <w:proofErr w:type="gramStart"/>
      <w:r w:rsidRPr="00A751E0">
        <w:t>выявленном правообладателе такого объекта недвижимости, а так</w:t>
      </w:r>
      <w:r w:rsidR="00A751E0" w:rsidRPr="00A751E0">
        <w:t>же сроке, в течение которого в а</w:t>
      </w:r>
      <w:r w:rsidRPr="00A751E0">
        <w:t>дминистрацию Советского района могут быть представлены возражения лица, выявленного в качестве правообладателя ранее учтенного объекта недвижимости, или иного заинтересованного лица относительно опубликованных сведений;</w:t>
      </w:r>
      <w:proofErr w:type="gramEnd"/>
    </w:p>
    <w:p w:rsidR="00A74625" w:rsidRPr="00A751E0" w:rsidRDefault="00A74625" w:rsidP="00A74625">
      <w:pPr>
        <w:shd w:val="clear" w:color="auto" w:fill="FFFFFF"/>
        <w:tabs>
          <w:tab w:val="left" w:pos="567"/>
          <w:tab w:val="left" w:pos="709"/>
          <w:tab w:val="left" w:pos="993"/>
          <w:tab w:val="left" w:pos="1134"/>
          <w:tab w:val="left" w:pos="1276"/>
        </w:tabs>
        <w:suppressAutoHyphens/>
        <w:ind w:firstLine="709"/>
        <w:jc w:val="both"/>
      </w:pPr>
      <w:proofErr w:type="gramStart"/>
      <w:r w:rsidRPr="00A751E0">
        <w:t>направление заказным письмом с уведомлением о вручении проекта решения лицу, выявленному в качестве правообладателя ранее учтенного объекта недвижимости, с указани</w:t>
      </w:r>
      <w:r w:rsidR="00A751E0" w:rsidRPr="00A751E0">
        <w:t>ем срока, в течение которого в а</w:t>
      </w:r>
      <w:r w:rsidRPr="00A751E0">
        <w:t xml:space="preserve">дминистрацию Советского района могут быть представлены его возражения относительно сведений о правообладателе ранее учтенного </w:t>
      </w:r>
      <w:r w:rsidRPr="00A751E0">
        <w:lastRenderedPageBreak/>
        <w:t>объекта недвижимости, либо вручение проекта решения указанному лицу с распиской в получении;</w:t>
      </w:r>
      <w:proofErr w:type="gramEnd"/>
    </w:p>
    <w:p w:rsidR="00A74625" w:rsidRPr="00A751E0" w:rsidRDefault="00A74625" w:rsidP="00A74625">
      <w:pPr>
        <w:shd w:val="clear" w:color="auto" w:fill="FFFFFF"/>
        <w:tabs>
          <w:tab w:val="left" w:pos="567"/>
          <w:tab w:val="left" w:pos="709"/>
          <w:tab w:val="left" w:pos="993"/>
          <w:tab w:val="left" w:pos="1134"/>
          <w:tab w:val="left" w:pos="1276"/>
        </w:tabs>
        <w:suppressAutoHyphens/>
        <w:ind w:firstLine="709"/>
        <w:jc w:val="both"/>
      </w:pPr>
      <w:r w:rsidRPr="00A751E0">
        <w:t>направление копии решения о выявлении правообладателя ранее учтенного объекта недвижимости лицу, выявленному в качестве правообладателя ранее учтенного объекта недвижимости, либо ее вручение указанному лицу с распиской в получении, либо ее направление по представленному адресу электронной почты;</w:t>
      </w:r>
    </w:p>
    <w:p w:rsidR="00A74625" w:rsidRPr="00A751E0" w:rsidRDefault="00A74625" w:rsidP="00A74625">
      <w:pPr>
        <w:shd w:val="clear" w:color="auto" w:fill="FFFFFF"/>
        <w:tabs>
          <w:tab w:val="left" w:pos="567"/>
          <w:tab w:val="left" w:pos="709"/>
          <w:tab w:val="left" w:pos="993"/>
          <w:tab w:val="left" w:pos="1134"/>
          <w:tab w:val="left" w:pos="1276"/>
        </w:tabs>
        <w:suppressAutoHyphens/>
        <w:ind w:firstLine="709"/>
        <w:jc w:val="both"/>
      </w:pPr>
      <w:r w:rsidRPr="00A751E0">
        <w:t xml:space="preserve">направление заявления в орган регистрации прав о снятии с государственного кадастрового учета ранее учтенного объекта недвижимости, сведения о котором внесены в Единый государственный реестр недвижимости, являющегося зданием, сооружением или объектом незавершенного строительства, прекратившим свое существование, с обязательным предварительным уведомлением лица, выявленного в качестве правообладателя такого объекта недвижимости, не </w:t>
      </w:r>
      <w:proofErr w:type="gramStart"/>
      <w:r w:rsidRPr="00A751E0">
        <w:t>позднее</w:t>
      </w:r>
      <w:proofErr w:type="gramEnd"/>
      <w:r w:rsidRPr="00A751E0">
        <w:t xml:space="preserve"> чем за 30 дней до даты подачи указанного заявления.»;</w:t>
      </w:r>
    </w:p>
    <w:p w:rsidR="00240C3F" w:rsidRPr="00A751E0" w:rsidRDefault="00240C3F" w:rsidP="000A057B">
      <w:pPr>
        <w:suppressAutoHyphens/>
        <w:ind w:right="-2" w:firstLine="708"/>
        <w:jc w:val="both"/>
      </w:pPr>
    </w:p>
    <w:p w:rsidR="00043AB6" w:rsidRPr="00A751E0" w:rsidRDefault="00240C3F" w:rsidP="000A057B">
      <w:pPr>
        <w:shd w:val="clear" w:color="auto" w:fill="FFFFFF"/>
        <w:tabs>
          <w:tab w:val="left" w:pos="567"/>
          <w:tab w:val="left" w:pos="709"/>
          <w:tab w:val="left" w:pos="993"/>
        </w:tabs>
        <w:suppressAutoHyphens/>
        <w:ind w:firstLine="709"/>
        <w:jc w:val="both"/>
        <w:rPr>
          <w:rFonts w:eastAsia="Courier New"/>
          <w:kern w:val="1"/>
          <w:lang w:eastAsia="ar-SA"/>
        </w:rPr>
      </w:pPr>
      <w:r w:rsidRPr="00A751E0">
        <w:rPr>
          <w:rFonts w:eastAsia="Courier New"/>
          <w:kern w:val="1"/>
          <w:lang w:eastAsia="ar-SA"/>
        </w:rPr>
        <w:t>5</w:t>
      </w:r>
      <w:r w:rsidR="00B26740" w:rsidRPr="00A751E0">
        <w:rPr>
          <w:rFonts w:eastAsia="Courier New"/>
          <w:kern w:val="1"/>
          <w:lang w:eastAsia="ar-SA"/>
        </w:rPr>
        <w:t>) в статье 32</w:t>
      </w:r>
      <w:r w:rsidRPr="00A751E0">
        <w:rPr>
          <w:rFonts w:eastAsia="Courier New"/>
          <w:kern w:val="1"/>
          <w:lang w:eastAsia="ar-SA"/>
        </w:rPr>
        <w:t xml:space="preserve"> «</w:t>
      </w:r>
      <w:r w:rsidR="00B26740" w:rsidRPr="00A751E0">
        <w:rPr>
          <w:rFonts w:eastAsia="Courier New"/>
          <w:kern w:val="1"/>
          <w:lang w:eastAsia="ar-SA"/>
        </w:rPr>
        <w:t>Контрольно-счетный орган</w:t>
      </w:r>
      <w:r w:rsidRPr="00A751E0">
        <w:rPr>
          <w:rFonts w:eastAsia="Courier New"/>
          <w:kern w:val="1"/>
          <w:lang w:eastAsia="ar-SA"/>
        </w:rPr>
        <w:t xml:space="preserve"> Советского района»</w:t>
      </w:r>
      <w:r w:rsidR="00043AB6" w:rsidRPr="00A751E0">
        <w:rPr>
          <w:rFonts w:eastAsia="Courier New"/>
          <w:kern w:val="1"/>
          <w:lang w:eastAsia="ar-SA"/>
        </w:rPr>
        <w:t>:</w:t>
      </w:r>
    </w:p>
    <w:p w:rsidR="0080429A" w:rsidRPr="00A751E0" w:rsidRDefault="00043AB6" w:rsidP="000A057B">
      <w:pPr>
        <w:shd w:val="clear" w:color="auto" w:fill="FFFFFF"/>
        <w:tabs>
          <w:tab w:val="left" w:pos="567"/>
          <w:tab w:val="left" w:pos="709"/>
          <w:tab w:val="left" w:pos="993"/>
        </w:tabs>
        <w:suppressAutoHyphens/>
        <w:ind w:firstLine="709"/>
        <w:jc w:val="both"/>
        <w:rPr>
          <w:rFonts w:eastAsia="Courier New"/>
          <w:kern w:val="1"/>
          <w:lang w:eastAsia="ar-SA"/>
        </w:rPr>
      </w:pPr>
      <w:r w:rsidRPr="00A751E0">
        <w:rPr>
          <w:rFonts w:eastAsia="Courier New"/>
          <w:kern w:val="1"/>
          <w:lang w:eastAsia="ar-SA"/>
        </w:rPr>
        <w:t xml:space="preserve">- </w:t>
      </w:r>
      <w:r w:rsidR="00B26740" w:rsidRPr="00A751E0">
        <w:rPr>
          <w:rFonts w:eastAsia="Courier New"/>
          <w:kern w:val="1"/>
          <w:lang w:eastAsia="ar-SA"/>
        </w:rPr>
        <w:t>пункта 5</w:t>
      </w:r>
      <w:r w:rsidRPr="00A751E0">
        <w:rPr>
          <w:rFonts w:eastAsia="Courier New"/>
          <w:kern w:val="1"/>
          <w:lang w:eastAsia="ar-SA"/>
        </w:rPr>
        <w:t xml:space="preserve"> изложить в следующей редакции:</w:t>
      </w:r>
    </w:p>
    <w:p w:rsidR="00B26740" w:rsidRPr="00A751E0" w:rsidRDefault="00BD3FB5" w:rsidP="00B26740">
      <w:pPr>
        <w:autoSpaceDE w:val="0"/>
        <w:autoSpaceDN w:val="0"/>
        <w:adjustRightInd w:val="0"/>
        <w:ind w:firstLine="709"/>
        <w:jc w:val="both"/>
      </w:pPr>
      <w:r w:rsidRPr="00A751E0">
        <w:rPr>
          <w:rFonts w:eastAsia="Courier New"/>
          <w:kern w:val="1"/>
          <w:lang w:eastAsia="ar-SA"/>
        </w:rPr>
        <w:t>«</w:t>
      </w:r>
      <w:r w:rsidR="00B26740" w:rsidRPr="00A751E0">
        <w:t>Контрольно-счетная палата осуществляет следующие основные полномочия:</w:t>
      </w:r>
    </w:p>
    <w:p w:rsidR="00B26740" w:rsidRPr="00A751E0" w:rsidRDefault="00B26740" w:rsidP="00B26740">
      <w:pPr>
        <w:autoSpaceDE w:val="0"/>
        <w:autoSpaceDN w:val="0"/>
        <w:adjustRightInd w:val="0"/>
        <w:ind w:firstLine="709"/>
        <w:jc w:val="both"/>
      </w:pPr>
      <w:r w:rsidRPr="00A751E0">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A751E0">
        <w:t>дств в сл</w:t>
      </w:r>
      <w:proofErr w:type="gramEnd"/>
      <w:r w:rsidRPr="00A751E0">
        <w:t>учаях, предусмотренных законодательством Российской Федерации;</w:t>
      </w:r>
    </w:p>
    <w:p w:rsidR="00B26740" w:rsidRPr="00A751E0" w:rsidRDefault="00B26740" w:rsidP="00B26740">
      <w:pPr>
        <w:autoSpaceDE w:val="0"/>
        <w:autoSpaceDN w:val="0"/>
        <w:adjustRightInd w:val="0"/>
        <w:ind w:firstLine="709"/>
        <w:jc w:val="both"/>
      </w:pPr>
      <w:r w:rsidRPr="00A751E0">
        <w:t>2) экспертиза проектов местного бюджета, проверка и анализ обоснованности его показателей;</w:t>
      </w:r>
    </w:p>
    <w:p w:rsidR="00B26740" w:rsidRPr="00A751E0" w:rsidRDefault="00B26740" w:rsidP="00B26740">
      <w:pPr>
        <w:autoSpaceDE w:val="0"/>
        <w:autoSpaceDN w:val="0"/>
        <w:adjustRightInd w:val="0"/>
        <w:ind w:firstLine="709"/>
        <w:jc w:val="both"/>
      </w:pPr>
      <w:r w:rsidRPr="00A751E0">
        <w:t>3) внешняя проверка годового отчета об исполнении местного бюджета;</w:t>
      </w:r>
    </w:p>
    <w:p w:rsidR="00B26740" w:rsidRPr="00A751E0" w:rsidRDefault="00B26740" w:rsidP="00B26740">
      <w:pPr>
        <w:autoSpaceDE w:val="0"/>
        <w:autoSpaceDN w:val="0"/>
        <w:adjustRightInd w:val="0"/>
        <w:ind w:firstLine="709"/>
        <w:jc w:val="both"/>
      </w:pPr>
      <w:r w:rsidRPr="00A751E0">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26740" w:rsidRPr="00A751E0" w:rsidRDefault="00B26740" w:rsidP="00B26740">
      <w:pPr>
        <w:autoSpaceDE w:val="0"/>
        <w:autoSpaceDN w:val="0"/>
        <w:adjustRightInd w:val="0"/>
        <w:ind w:firstLine="709"/>
        <w:jc w:val="both"/>
      </w:pPr>
      <w:r w:rsidRPr="00A751E0">
        <w:t xml:space="preserve">5) оценка эффективности формирования муниципальной собственности, управления и распоряжения такой собственностью и </w:t>
      </w:r>
      <w:proofErr w:type="gramStart"/>
      <w:r w:rsidRPr="00A751E0">
        <w:t>контроль за</w:t>
      </w:r>
      <w:proofErr w:type="gramEnd"/>
      <w:r w:rsidRPr="00A751E0">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26740" w:rsidRPr="00A751E0" w:rsidRDefault="00B26740" w:rsidP="00B26740">
      <w:pPr>
        <w:autoSpaceDE w:val="0"/>
        <w:autoSpaceDN w:val="0"/>
        <w:adjustRightInd w:val="0"/>
        <w:ind w:firstLine="709"/>
        <w:jc w:val="both"/>
      </w:pPr>
      <w:proofErr w:type="gramStart"/>
      <w:r w:rsidRPr="00A751E0">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B26740" w:rsidRPr="00A751E0" w:rsidRDefault="00B26740" w:rsidP="00B26740">
      <w:pPr>
        <w:autoSpaceDE w:val="0"/>
        <w:autoSpaceDN w:val="0"/>
        <w:adjustRightInd w:val="0"/>
        <w:ind w:firstLine="709"/>
        <w:jc w:val="both"/>
      </w:pPr>
      <w:r w:rsidRPr="00A751E0">
        <w:t xml:space="preserve">7) экспертиза проектов муниципальных правовых актов в части, касающейся расходных обязательств </w:t>
      </w:r>
      <w:r w:rsidR="00A74625" w:rsidRPr="00A751E0">
        <w:rPr>
          <w:rFonts w:eastAsia="Courier New"/>
          <w:kern w:val="1"/>
          <w:lang w:eastAsia="ar-SA"/>
        </w:rPr>
        <w:t>Советского района</w:t>
      </w:r>
      <w:r w:rsidRPr="00A751E0">
        <w:t>,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B26740" w:rsidRPr="00A751E0" w:rsidRDefault="00B26740" w:rsidP="00B26740">
      <w:pPr>
        <w:autoSpaceDE w:val="0"/>
        <w:autoSpaceDN w:val="0"/>
        <w:adjustRightInd w:val="0"/>
        <w:ind w:firstLine="709"/>
        <w:jc w:val="both"/>
      </w:pPr>
      <w:r w:rsidRPr="00A751E0">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26740" w:rsidRPr="00A751E0" w:rsidRDefault="00B26740" w:rsidP="00B26740">
      <w:pPr>
        <w:autoSpaceDE w:val="0"/>
        <w:autoSpaceDN w:val="0"/>
        <w:adjustRightInd w:val="0"/>
        <w:ind w:firstLine="709"/>
        <w:jc w:val="both"/>
      </w:pPr>
      <w:r w:rsidRPr="00A751E0">
        <w:t xml:space="preserve">9) проведение оперативного анализа исполнения и </w:t>
      </w:r>
      <w:proofErr w:type="gramStart"/>
      <w:r w:rsidRPr="00A751E0">
        <w:t>контроля за</w:t>
      </w:r>
      <w:proofErr w:type="gramEnd"/>
      <w:r w:rsidRPr="00A751E0">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sidR="00A74625" w:rsidRPr="00A751E0">
        <w:t>Совет депутатов</w:t>
      </w:r>
      <w:r w:rsidRPr="00A751E0">
        <w:t xml:space="preserve"> </w:t>
      </w:r>
      <w:r w:rsidR="00A74625" w:rsidRPr="00A751E0">
        <w:rPr>
          <w:rFonts w:eastAsia="Courier New"/>
          <w:kern w:val="1"/>
          <w:lang w:eastAsia="ar-SA"/>
        </w:rPr>
        <w:t>Советского района</w:t>
      </w:r>
      <w:r w:rsidR="00A751E0" w:rsidRPr="00A751E0">
        <w:t xml:space="preserve"> и Г</w:t>
      </w:r>
      <w:r w:rsidRPr="00A751E0">
        <w:t xml:space="preserve">лаве </w:t>
      </w:r>
      <w:r w:rsidR="00A74625" w:rsidRPr="00A751E0">
        <w:rPr>
          <w:rFonts w:eastAsia="Courier New"/>
          <w:kern w:val="1"/>
          <w:lang w:eastAsia="ar-SA"/>
        </w:rPr>
        <w:t>Советского района</w:t>
      </w:r>
      <w:r w:rsidRPr="00A751E0">
        <w:t>;</w:t>
      </w:r>
    </w:p>
    <w:p w:rsidR="00B26740" w:rsidRPr="00A751E0" w:rsidRDefault="00B26740" w:rsidP="00B26740">
      <w:pPr>
        <w:autoSpaceDE w:val="0"/>
        <w:autoSpaceDN w:val="0"/>
        <w:adjustRightInd w:val="0"/>
        <w:ind w:firstLine="709"/>
        <w:jc w:val="both"/>
      </w:pPr>
      <w:r w:rsidRPr="00A751E0">
        <w:t xml:space="preserve">10) осуществление </w:t>
      </w:r>
      <w:proofErr w:type="gramStart"/>
      <w:r w:rsidRPr="00A751E0">
        <w:t>контроля за</w:t>
      </w:r>
      <w:proofErr w:type="gramEnd"/>
      <w:r w:rsidRPr="00A751E0">
        <w:t xml:space="preserve"> состоянием муниципального внутреннего и внешнего долга;</w:t>
      </w:r>
    </w:p>
    <w:p w:rsidR="00B26740" w:rsidRPr="00A751E0" w:rsidRDefault="00B26740" w:rsidP="00B26740">
      <w:pPr>
        <w:autoSpaceDE w:val="0"/>
        <w:autoSpaceDN w:val="0"/>
        <w:adjustRightInd w:val="0"/>
        <w:ind w:firstLine="709"/>
        <w:jc w:val="both"/>
      </w:pPr>
      <w:r w:rsidRPr="00A751E0">
        <w:t>11) оценка реализуемости, рисков и результатов достижения целей социально-экономического развития Советского района, предусмотренных документами стратегического планирования Советского района, в пределах компетенции контрольно-счетного органа муниципального образования;</w:t>
      </w:r>
    </w:p>
    <w:p w:rsidR="00B26740" w:rsidRPr="00A751E0" w:rsidRDefault="00B26740" w:rsidP="00B26740">
      <w:pPr>
        <w:autoSpaceDE w:val="0"/>
        <w:autoSpaceDN w:val="0"/>
        <w:adjustRightInd w:val="0"/>
        <w:ind w:firstLine="709"/>
        <w:jc w:val="both"/>
      </w:pPr>
      <w:r w:rsidRPr="00A751E0">
        <w:t xml:space="preserve">12) участие в пределах полномочий в мероприятиях, направленных на </w:t>
      </w:r>
      <w:r w:rsidRPr="00A751E0">
        <w:lastRenderedPageBreak/>
        <w:t>противодействие коррупции;</w:t>
      </w:r>
    </w:p>
    <w:p w:rsidR="00351A62" w:rsidRPr="00A751E0" w:rsidRDefault="00B26740" w:rsidP="00B26740">
      <w:pPr>
        <w:autoSpaceDE w:val="0"/>
        <w:autoSpaceDN w:val="0"/>
        <w:adjustRightInd w:val="0"/>
        <w:ind w:firstLine="709"/>
        <w:jc w:val="both"/>
      </w:pPr>
      <w:r w:rsidRPr="00A751E0">
        <w:t xml:space="preserve">13) иные полномочия в сфере внешнего муниципального финансового контроля, установленные федеральными законами, законами </w:t>
      </w:r>
      <w:r w:rsidR="00123066" w:rsidRPr="00A751E0">
        <w:t>Челябинской области</w:t>
      </w:r>
      <w:r w:rsidRPr="00A751E0">
        <w:t>, уставом и нормативными правовыми актами Совета депутатов Советского района</w:t>
      </w:r>
      <w:proofErr w:type="gramStart"/>
      <w:r w:rsidRPr="00A751E0">
        <w:t>.</w:t>
      </w:r>
      <w:r w:rsidR="00043AB6" w:rsidRPr="00A751E0">
        <w:rPr>
          <w:rFonts w:eastAsia="Calibri"/>
          <w:bCs/>
          <w:iCs/>
          <w:lang w:eastAsia="en-US"/>
        </w:rPr>
        <w:t>».</w:t>
      </w:r>
      <w:bookmarkEnd w:id="1"/>
      <w:proofErr w:type="gramEnd"/>
    </w:p>
    <w:p w:rsidR="00BD3FB5" w:rsidRPr="00A751E0" w:rsidRDefault="00BD3FB5" w:rsidP="000A057B">
      <w:pPr>
        <w:autoSpaceDE w:val="0"/>
        <w:autoSpaceDN w:val="0"/>
        <w:adjustRightInd w:val="0"/>
        <w:ind w:firstLine="709"/>
        <w:jc w:val="both"/>
        <w:rPr>
          <w:rFonts w:eastAsia="Calibri"/>
          <w:bCs/>
          <w:iCs/>
          <w:lang w:eastAsia="en-US"/>
        </w:rPr>
      </w:pPr>
    </w:p>
    <w:p w:rsidR="00284450" w:rsidRPr="00A751E0" w:rsidRDefault="00284450" w:rsidP="000A057B">
      <w:pPr>
        <w:widowControl w:val="0"/>
        <w:tabs>
          <w:tab w:val="left" w:pos="709"/>
        </w:tabs>
        <w:autoSpaceDE w:val="0"/>
        <w:autoSpaceDN w:val="0"/>
        <w:adjustRightInd w:val="0"/>
        <w:ind w:firstLine="567"/>
        <w:jc w:val="both"/>
      </w:pPr>
      <w:r w:rsidRPr="00A751E0">
        <w:t>2. Поручить Главе Советского района В.Е. Макарову:</w:t>
      </w:r>
    </w:p>
    <w:p w:rsidR="00284450" w:rsidRPr="00A751E0" w:rsidRDefault="00284450" w:rsidP="000A057B">
      <w:pPr>
        <w:widowControl w:val="0"/>
        <w:tabs>
          <w:tab w:val="left" w:pos="709"/>
        </w:tabs>
        <w:autoSpaceDE w:val="0"/>
        <w:autoSpaceDN w:val="0"/>
        <w:adjustRightInd w:val="0"/>
        <w:ind w:firstLine="567"/>
        <w:jc w:val="both"/>
      </w:pPr>
      <w:r w:rsidRPr="00A751E0">
        <w:t>1) в течение пятнадцати дней со дня принятия настоящего решения направить его в Управление Министерства юстиции Российской Федерации по Челябинской области для государственной регистрации;</w:t>
      </w:r>
    </w:p>
    <w:p w:rsidR="00284450" w:rsidRPr="00A751E0" w:rsidRDefault="00284450" w:rsidP="000A057B">
      <w:pPr>
        <w:autoSpaceDE w:val="0"/>
        <w:autoSpaceDN w:val="0"/>
        <w:adjustRightInd w:val="0"/>
        <w:ind w:firstLine="709"/>
        <w:jc w:val="both"/>
      </w:pPr>
      <w:r w:rsidRPr="00A751E0">
        <w:t>2) в течение семи дней со дня поступления решения из Управления Министерства юстиции Российской Федерации по Челябинской области официально оп</w:t>
      </w:r>
      <w:r w:rsidR="004A4F85" w:rsidRPr="00A751E0">
        <w:t>убликовать настоящее решение</w:t>
      </w:r>
      <w:r w:rsidR="007343E1" w:rsidRPr="00A751E0">
        <w:t>;</w:t>
      </w:r>
    </w:p>
    <w:p w:rsidR="00284450" w:rsidRPr="00A751E0" w:rsidRDefault="00284450" w:rsidP="000A057B">
      <w:pPr>
        <w:widowControl w:val="0"/>
        <w:tabs>
          <w:tab w:val="left" w:pos="709"/>
        </w:tabs>
        <w:autoSpaceDE w:val="0"/>
        <w:autoSpaceDN w:val="0"/>
        <w:adjustRightInd w:val="0"/>
        <w:ind w:firstLine="567"/>
        <w:jc w:val="both"/>
      </w:pPr>
      <w:r w:rsidRPr="00A751E0">
        <w:t>3) в течение десяти дней со дня официального опубликования настоящего решения направить в Управление Министерства юстиции Российской Федерации по Челябинской области сведения об источнике и дате официального опубликования.</w:t>
      </w:r>
    </w:p>
    <w:p w:rsidR="00284450" w:rsidRPr="00A751E0" w:rsidRDefault="00284450" w:rsidP="000A057B">
      <w:pPr>
        <w:widowControl w:val="0"/>
        <w:tabs>
          <w:tab w:val="left" w:pos="709"/>
        </w:tabs>
        <w:autoSpaceDE w:val="0"/>
        <w:autoSpaceDN w:val="0"/>
        <w:adjustRightInd w:val="0"/>
        <w:ind w:firstLine="567"/>
        <w:jc w:val="both"/>
      </w:pPr>
      <w:r w:rsidRPr="00A751E0">
        <w:t>3. Внести настоящее решение в раздел 1 «Участие граждан в самоуправлении»  нормативной правовой базы местного самоуправления Советского района.</w:t>
      </w:r>
    </w:p>
    <w:p w:rsidR="00284450" w:rsidRPr="00A751E0" w:rsidRDefault="00284450" w:rsidP="000A057B">
      <w:pPr>
        <w:widowControl w:val="0"/>
        <w:tabs>
          <w:tab w:val="left" w:pos="709"/>
        </w:tabs>
        <w:autoSpaceDE w:val="0"/>
        <w:autoSpaceDN w:val="0"/>
        <w:adjustRightInd w:val="0"/>
        <w:ind w:firstLine="567"/>
        <w:jc w:val="both"/>
      </w:pPr>
      <w:r w:rsidRPr="00A751E0">
        <w:t>4. </w:t>
      </w:r>
      <w:proofErr w:type="gramStart"/>
      <w:r w:rsidRPr="00A751E0">
        <w:t>Контроль за</w:t>
      </w:r>
      <w:proofErr w:type="gramEnd"/>
      <w:r w:rsidRPr="00A751E0">
        <w:t xml:space="preserve"> исполнением настоящего решения возложить на Председателя Совета депутатов Советского района </w:t>
      </w:r>
      <w:r w:rsidR="00351A62" w:rsidRPr="00A751E0">
        <w:t>С.В. Найденова.</w:t>
      </w:r>
    </w:p>
    <w:p w:rsidR="00284450" w:rsidRPr="00A751E0" w:rsidRDefault="00284450" w:rsidP="000A057B">
      <w:pPr>
        <w:widowControl w:val="0"/>
        <w:tabs>
          <w:tab w:val="left" w:pos="709"/>
        </w:tabs>
        <w:autoSpaceDE w:val="0"/>
        <w:autoSpaceDN w:val="0"/>
        <w:adjustRightInd w:val="0"/>
        <w:ind w:firstLine="567"/>
        <w:jc w:val="both"/>
      </w:pPr>
      <w:r w:rsidRPr="00A751E0">
        <w:t>5. Настоящее решение</w:t>
      </w:r>
      <w:r w:rsidR="00913E59" w:rsidRPr="00A751E0">
        <w:t xml:space="preserve"> подлежит официальному опубликованию и</w:t>
      </w:r>
      <w:r w:rsidRPr="00A751E0">
        <w:t xml:space="preserve"> вступает в силу </w:t>
      </w:r>
      <w:r w:rsidR="00913E59" w:rsidRPr="00A751E0">
        <w:t xml:space="preserve">в соответствии с действующим законодательством. </w:t>
      </w:r>
    </w:p>
    <w:p w:rsidR="00284450" w:rsidRPr="00A751E0" w:rsidRDefault="00284450" w:rsidP="004A4F85">
      <w:pPr>
        <w:widowControl w:val="0"/>
        <w:tabs>
          <w:tab w:val="left" w:pos="709"/>
        </w:tabs>
        <w:autoSpaceDE w:val="0"/>
        <w:autoSpaceDN w:val="0"/>
        <w:adjustRightInd w:val="0"/>
        <w:spacing w:line="276" w:lineRule="auto"/>
        <w:ind w:firstLine="567"/>
        <w:jc w:val="both"/>
      </w:pPr>
    </w:p>
    <w:p w:rsidR="00653BFD" w:rsidRPr="00A751E0" w:rsidRDefault="00653BFD" w:rsidP="004A4F85">
      <w:pPr>
        <w:widowControl w:val="0"/>
        <w:tabs>
          <w:tab w:val="left" w:pos="709"/>
        </w:tabs>
        <w:autoSpaceDE w:val="0"/>
        <w:autoSpaceDN w:val="0"/>
        <w:adjustRightInd w:val="0"/>
        <w:spacing w:line="276" w:lineRule="auto"/>
        <w:ind w:firstLine="567"/>
        <w:jc w:val="both"/>
      </w:pPr>
    </w:p>
    <w:p w:rsidR="00284450" w:rsidRPr="00A751E0" w:rsidRDefault="00284450" w:rsidP="004A4F85">
      <w:pPr>
        <w:widowControl w:val="0"/>
        <w:tabs>
          <w:tab w:val="left" w:pos="709"/>
        </w:tabs>
        <w:autoSpaceDE w:val="0"/>
        <w:autoSpaceDN w:val="0"/>
        <w:adjustRightInd w:val="0"/>
        <w:spacing w:line="276" w:lineRule="auto"/>
        <w:jc w:val="both"/>
      </w:pPr>
      <w:r w:rsidRPr="00A751E0">
        <w:t xml:space="preserve">Председатель Совета депутатов </w:t>
      </w:r>
      <w:r w:rsidR="00351A62" w:rsidRPr="00A751E0">
        <w:t xml:space="preserve"> </w:t>
      </w:r>
    </w:p>
    <w:p w:rsidR="00284450" w:rsidRPr="00A751E0" w:rsidRDefault="00284450" w:rsidP="004A4F85">
      <w:pPr>
        <w:widowControl w:val="0"/>
        <w:tabs>
          <w:tab w:val="left" w:pos="709"/>
        </w:tabs>
        <w:autoSpaceDE w:val="0"/>
        <w:autoSpaceDN w:val="0"/>
        <w:adjustRightInd w:val="0"/>
        <w:spacing w:line="276" w:lineRule="auto"/>
        <w:jc w:val="both"/>
      </w:pPr>
      <w:r w:rsidRPr="00A751E0">
        <w:t xml:space="preserve">Советского района                                                                    </w:t>
      </w:r>
      <w:r w:rsidR="00DE45C5" w:rsidRPr="00A751E0">
        <w:t xml:space="preserve">                             </w:t>
      </w:r>
      <w:r w:rsidR="00653BFD" w:rsidRPr="00A751E0">
        <w:t xml:space="preserve"> </w:t>
      </w:r>
      <w:r w:rsidR="00351A62" w:rsidRPr="00A751E0">
        <w:t xml:space="preserve">  </w:t>
      </w:r>
      <w:r w:rsidR="00653BFD" w:rsidRPr="00A751E0">
        <w:t xml:space="preserve">  </w:t>
      </w:r>
      <w:r w:rsidR="00351A62" w:rsidRPr="00A751E0">
        <w:t>С.В. Найденов</w:t>
      </w:r>
      <w:r w:rsidRPr="00A751E0">
        <w:t xml:space="preserve"> </w:t>
      </w:r>
    </w:p>
    <w:p w:rsidR="004A4F85" w:rsidRPr="00A751E0" w:rsidRDefault="004A4F85" w:rsidP="004A4F85">
      <w:pPr>
        <w:widowControl w:val="0"/>
        <w:tabs>
          <w:tab w:val="left" w:pos="709"/>
        </w:tabs>
        <w:autoSpaceDE w:val="0"/>
        <w:autoSpaceDN w:val="0"/>
        <w:adjustRightInd w:val="0"/>
        <w:spacing w:line="276" w:lineRule="auto"/>
        <w:jc w:val="both"/>
      </w:pPr>
    </w:p>
    <w:p w:rsidR="00314B6E" w:rsidRDefault="00314B6E" w:rsidP="004A4F85">
      <w:pPr>
        <w:widowControl w:val="0"/>
        <w:tabs>
          <w:tab w:val="left" w:pos="709"/>
        </w:tabs>
        <w:autoSpaceDE w:val="0"/>
        <w:autoSpaceDN w:val="0"/>
        <w:adjustRightInd w:val="0"/>
        <w:spacing w:line="276" w:lineRule="auto"/>
        <w:jc w:val="both"/>
      </w:pPr>
    </w:p>
    <w:p w:rsidR="00314B6E" w:rsidRPr="00A751E0" w:rsidRDefault="00314B6E" w:rsidP="004A4F85">
      <w:pPr>
        <w:widowControl w:val="0"/>
        <w:tabs>
          <w:tab w:val="left" w:pos="709"/>
        </w:tabs>
        <w:autoSpaceDE w:val="0"/>
        <w:autoSpaceDN w:val="0"/>
        <w:adjustRightInd w:val="0"/>
        <w:spacing w:line="276" w:lineRule="auto"/>
        <w:jc w:val="both"/>
      </w:pPr>
    </w:p>
    <w:p w:rsidR="004B060E" w:rsidRPr="00A751E0" w:rsidRDefault="00284450" w:rsidP="004A4F85">
      <w:pPr>
        <w:widowControl w:val="0"/>
        <w:tabs>
          <w:tab w:val="left" w:pos="709"/>
        </w:tabs>
        <w:autoSpaceDE w:val="0"/>
        <w:autoSpaceDN w:val="0"/>
        <w:adjustRightInd w:val="0"/>
        <w:spacing w:line="276" w:lineRule="auto"/>
        <w:jc w:val="both"/>
        <w:rPr>
          <w:b/>
        </w:rPr>
      </w:pPr>
      <w:r w:rsidRPr="00A751E0">
        <w:t>Глав</w:t>
      </w:r>
      <w:r w:rsidR="004A4F85" w:rsidRPr="00A751E0">
        <w:t>а</w:t>
      </w:r>
      <w:r w:rsidRPr="00A751E0">
        <w:t xml:space="preserve"> Советского района                                                                                          </w:t>
      </w:r>
      <w:r w:rsidR="004A4F85" w:rsidRPr="00A751E0">
        <w:t xml:space="preserve">  В.Е. Макаров</w:t>
      </w:r>
    </w:p>
    <w:sectPr w:rsidR="004B060E" w:rsidRPr="00A751E0" w:rsidSect="003C3EA5">
      <w:footerReference w:type="even" r:id="rId8"/>
      <w:footerReference w:type="default" r:id="rId9"/>
      <w:headerReference w:type="first" r:id="rId10"/>
      <w:footerReference w:type="first" r:id="rId11"/>
      <w:pgSz w:w="11906" w:h="16838" w:code="9"/>
      <w:pgMar w:top="709" w:right="707" w:bottom="426" w:left="1560" w:header="709" w:footer="274"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1DF" w:rsidRDefault="00D311DF">
      <w:r>
        <w:separator/>
      </w:r>
    </w:p>
  </w:endnote>
  <w:endnote w:type="continuationSeparator" w:id="0">
    <w:p w:rsidR="00D311DF" w:rsidRDefault="00D31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740" w:rsidRDefault="0008719F" w:rsidP="002F149B">
    <w:pPr>
      <w:pStyle w:val="a5"/>
      <w:framePr w:wrap="around" w:vAnchor="text" w:hAnchor="margin" w:xAlign="right" w:y="1"/>
      <w:rPr>
        <w:rStyle w:val="a7"/>
      </w:rPr>
    </w:pPr>
    <w:r>
      <w:rPr>
        <w:rStyle w:val="a7"/>
      </w:rPr>
      <w:fldChar w:fldCharType="begin"/>
    </w:r>
    <w:r w:rsidR="00B26740">
      <w:rPr>
        <w:rStyle w:val="a7"/>
      </w:rPr>
      <w:instrText xml:space="preserve">PAGE  </w:instrText>
    </w:r>
    <w:r>
      <w:rPr>
        <w:rStyle w:val="a7"/>
      </w:rPr>
      <w:fldChar w:fldCharType="end"/>
    </w:r>
  </w:p>
  <w:p w:rsidR="00B26740" w:rsidRDefault="00B26740" w:rsidP="00E05E5A">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740" w:rsidRPr="005D2EB9" w:rsidRDefault="00B26740" w:rsidP="00C92B69">
    <w:pPr>
      <w:pStyle w:val="a5"/>
      <w:framePr w:w="9643" w:h="604" w:hRule="exact" w:wrap="around" w:vAnchor="text" w:hAnchor="page" w:x="1366" w:y="-417"/>
      <w:rPr>
        <w:rFonts w:ascii="Arial" w:hAnsi="Arial" w:cs="Arial"/>
        <w:sz w:val="12"/>
        <w:szCs w:val="12"/>
        <w:lang w:val="en-US"/>
      </w:rPr>
    </w:pPr>
    <w:r>
      <w:rPr>
        <w:rFonts w:ascii="Arial" w:hAnsi="Arial" w:cs="Arial"/>
        <w:sz w:val="12"/>
        <w:szCs w:val="12"/>
      </w:rPr>
      <w:tab/>
    </w:r>
    <w:r>
      <w:rPr>
        <w:rFonts w:ascii="Arial" w:hAnsi="Arial" w:cs="Arial"/>
        <w:sz w:val="12"/>
        <w:szCs w:val="12"/>
      </w:rPr>
      <w:tab/>
    </w:r>
  </w:p>
  <w:p w:rsidR="00B26740" w:rsidRPr="00571059" w:rsidRDefault="00B26740" w:rsidP="00C92B69">
    <w:pPr>
      <w:pStyle w:val="a5"/>
      <w:framePr w:w="9643" w:h="604" w:hRule="exact" w:wrap="around" w:vAnchor="text" w:hAnchor="page" w:x="1366" w:y="-417"/>
      <w:tabs>
        <w:tab w:val="clear" w:pos="4677"/>
        <w:tab w:val="clear" w:pos="9355"/>
        <w:tab w:val="center" w:pos="4819"/>
        <w:tab w:val="right" w:pos="9638"/>
      </w:tabs>
      <w:rPr>
        <w:rFonts w:ascii="Arial" w:hAnsi="Arial" w:cs="Arial"/>
        <w:sz w:val="12"/>
        <w:szCs w:val="12"/>
        <w:lang w:val="en-US"/>
      </w:rPr>
    </w:pPr>
    <w:r w:rsidRPr="00571059">
      <w:rPr>
        <w:rFonts w:ascii="Arial" w:hAnsi="Arial" w:cs="Arial"/>
        <w:sz w:val="12"/>
        <w:szCs w:val="12"/>
      </w:rPr>
      <w:tab/>
    </w:r>
    <w:r w:rsidRPr="00571059">
      <w:rPr>
        <w:rFonts w:ascii="Arial" w:hAnsi="Arial" w:cs="Arial"/>
        <w:sz w:val="12"/>
        <w:szCs w:val="12"/>
        <w:lang w:val="en-US"/>
      </w:rPr>
      <w:tab/>
    </w:r>
  </w:p>
  <w:p w:rsidR="00B26740" w:rsidRPr="005A7EC9" w:rsidRDefault="00B26740" w:rsidP="00C92B69">
    <w:pPr>
      <w:pStyle w:val="a5"/>
      <w:framePr w:w="9643" w:h="604" w:hRule="exact" w:wrap="around" w:vAnchor="text" w:hAnchor="page" w:x="1366" w:y="-417"/>
      <w:tabs>
        <w:tab w:val="clear" w:pos="4677"/>
        <w:tab w:val="clear" w:pos="9355"/>
        <w:tab w:val="right" w:pos="9638"/>
      </w:tabs>
      <w:rPr>
        <w:rFonts w:ascii="Arial" w:hAnsi="Arial" w:cs="Arial"/>
        <w:sz w:val="12"/>
        <w:szCs w:val="12"/>
      </w:rPr>
    </w:pPr>
    <w:r w:rsidRPr="005A7EC9">
      <w:rPr>
        <w:rFonts w:ascii="Arial" w:hAnsi="Arial" w:cs="Arial"/>
        <w:sz w:val="12"/>
        <w:szCs w:val="12"/>
      </w:rPr>
      <w:tab/>
    </w:r>
  </w:p>
  <w:p w:rsidR="00B26740" w:rsidRDefault="00B26740" w:rsidP="00C92B69">
    <w:pPr>
      <w:pStyle w:val="a5"/>
      <w:framePr w:w="9643" w:h="604" w:hRule="exact" w:wrap="around" w:vAnchor="text" w:hAnchor="page" w:x="1366" w:y="-417"/>
      <w:ind w:right="360"/>
      <w:rPr>
        <w:rStyle w:val="a7"/>
      </w:rPr>
    </w:pPr>
  </w:p>
  <w:p w:rsidR="00B26740" w:rsidRPr="00531412" w:rsidRDefault="00531412" w:rsidP="00531412">
    <w:pPr>
      <w:pStyle w:val="a5"/>
      <w:rPr>
        <w:lang w:val="en-US"/>
      </w:rPr>
    </w:pPr>
    <w:r>
      <w:rPr>
        <w:rFonts w:ascii="Arial" w:hAnsi="Arial" w:cs="Arial"/>
        <w:sz w:val="12"/>
        <w:szCs w:val="12"/>
      </w:rPr>
      <w:t>21.12.2021 №25/</w:t>
    </w:r>
    <w:r>
      <w:rPr>
        <w:rFonts w:ascii="Arial" w:hAnsi="Arial" w:cs="Arial"/>
        <w:sz w:val="12"/>
        <w:szCs w:val="12"/>
        <w:lang w:val="en-US"/>
      </w:rPr>
      <w:t>4</w:t>
    </w:r>
    <w:r>
      <w:rPr>
        <w:rFonts w:ascii="Arial" w:hAnsi="Arial" w:cs="Arial"/>
        <w:sz w:val="12"/>
        <w:szCs w:val="12"/>
      </w:rPr>
      <w:tab/>
    </w:r>
    <w:r>
      <w:rPr>
        <w:rFonts w:ascii="Arial" w:hAnsi="Arial" w:cs="Arial"/>
        <w:sz w:val="12"/>
        <w:szCs w:val="12"/>
      </w:rPr>
      <w:tab/>
      <w:t>SR2s25r0</w:t>
    </w:r>
    <w:r>
      <w:rPr>
        <w:rFonts w:ascii="Arial" w:hAnsi="Arial" w:cs="Arial"/>
        <w:sz w:val="12"/>
        <w:szCs w:val="12"/>
        <w:lang w:val="en-US"/>
      </w:rPr>
      <w:t>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412" w:rsidRPr="00531412" w:rsidRDefault="00531412" w:rsidP="00531412">
    <w:pPr>
      <w:pStyle w:val="a5"/>
      <w:rPr>
        <w:lang w:val="en-US"/>
      </w:rPr>
    </w:pPr>
    <w:r>
      <w:rPr>
        <w:rFonts w:ascii="Arial" w:hAnsi="Arial" w:cs="Arial"/>
        <w:sz w:val="12"/>
        <w:szCs w:val="12"/>
      </w:rPr>
      <w:t>21.</w:t>
    </w:r>
    <w:bookmarkStart w:id="2" w:name="_GoBack"/>
    <w:bookmarkEnd w:id="2"/>
    <w:r>
      <w:rPr>
        <w:rFonts w:ascii="Arial" w:hAnsi="Arial" w:cs="Arial"/>
        <w:sz w:val="12"/>
        <w:szCs w:val="12"/>
      </w:rPr>
      <w:t>12.2021 №25/</w:t>
    </w:r>
    <w:r>
      <w:rPr>
        <w:rFonts w:ascii="Arial" w:hAnsi="Arial" w:cs="Arial"/>
        <w:sz w:val="12"/>
        <w:szCs w:val="12"/>
        <w:lang w:val="en-US"/>
      </w:rPr>
      <w:t>4</w:t>
    </w:r>
    <w:r>
      <w:rPr>
        <w:rFonts w:ascii="Arial" w:hAnsi="Arial" w:cs="Arial"/>
        <w:sz w:val="12"/>
        <w:szCs w:val="12"/>
      </w:rPr>
      <w:tab/>
    </w:r>
    <w:r>
      <w:rPr>
        <w:rFonts w:ascii="Arial" w:hAnsi="Arial" w:cs="Arial"/>
        <w:sz w:val="12"/>
        <w:szCs w:val="12"/>
      </w:rPr>
      <w:tab/>
      <w:t>SR2s25r0</w:t>
    </w:r>
    <w:r>
      <w:rPr>
        <w:rFonts w:ascii="Arial" w:hAnsi="Arial" w:cs="Arial"/>
        <w:sz w:val="12"/>
        <w:szCs w:val="12"/>
        <w:lang w:val="en-US"/>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1DF" w:rsidRDefault="00D311DF">
      <w:r>
        <w:separator/>
      </w:r>
    </w:p>
  </w:footnote>
  <w:footnote w:type="continuationSeparator" w:id="0">
    <w:p w:rsidR="00D311DF" w:rsidRDefault="00D31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740" w:rsidRPr="00CF5700" w:rsidRDefault="00B26740" w:rsidP="00CF5700">
    <w:pPr>
      <w:pStyle w:val="a8"/>
      <w:jc w:val="right"/>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11D"/>
    <w:multiLevelType w:val="multilevel"/>
    <w:tmpl w:val="4DB0A65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2ED7DC0"/>
    <w:multiLevelType w:val="hybridMultilevel"/>
    <w:tmpl w:val="86840756"/>
    <w:lvl w:ilvl="0" w:tplc="AA0C40C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4626641"/>
    <w:multiLevelType w:val="hybridMultilevel"/>
    <w:tmpl w:val="7244F700"/>
    <w:lvl w:ilvl="0" w:tplc="971EFDD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5F64D96"/>
    <w:multiLevelType w:val="multilevel"/>
    <w:tmpl w:val="874265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223C0A"/>
    <w:multiLevelType w:val="hybridMultilevel"/>
    <w:tmpl w:val="16DC4812"/>
    <w:lvl w:ilvl="0" w:tplc="36604D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5435FC0"/>
    <w:multiLevelType w:val="multilevel"/>
    <w:tmpl w:val="D26E7DA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2F6900"/>
    <w:multiLevelType w:val="hybridMultilevel"/>
    <w:tmpl w:val="02A4A9E0"/>
    <w:lvl w:ilvl="0" w:tplc="0FD4821C">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88133DD"/>
    <w:multiLevelType w:val="hybridMultilevel"/>
    <w:tmpl w:val="890E6632"/>
    <w:lvl w:ilvl="0" w:tplc="C714C9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28D2833"/>
    <w:multiLevelType w:val="hybridMultilevel"/>
    <w:tmpl w:val="0DA285D2"/>
    <w:lvl w:ilvl="0" w:tplc="C24C69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3274022"/>
    <w:multiLevelType w:val="hybridMultilevel"/>
    <w:tmpl w:val="547EED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7F53D7"/>
    <w:multiLevelType w:val="hybridMultilevel"/>
    <w:tmpl w:val="63182B5C"/>
    <w:lvl w:ilvl="0" w:tplc="2BD029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5D724AF"/>
    <w:multiLevelType w:val="multilevel"/>
    <w:tmpl w:val="EE5CC3E8"/>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D540484"/>
    <w:multiLevelType w:val="hybridMultilevel"/>
    <w:tmpl w:val="48BA898C"/>
    <w:lvl w:ilvl="0" w:tplc="3F52BC9C">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3">
    <w:nsid w:val="61CE57AA"/>
    <w:multiLevelType w:val="multilevel"/>
    <w:tmpl w:val="A3D6D54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646543F3"/>
    <w:multiLevelType w:val="hybridMultilevel"/>
    <w:tmpl w:val="173A6C52"/>
    <w:lvl w:ilvl="0" w:tplc="8BA827F4">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64DF12FC"/>
    <w:multiLevelType w:val="hybridMultilevel"/>
    <w:tmpl w:val="B2641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F34DAC"/>
    <w:multiLevelType w:val="multilevel"/>
    <w:tmpl w:val="A5E82914"/>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13A08D7"/>
    <w:multiLevelType w:val="hybridMultilevel"/>
    <w:tmpl w:val="7EDC26D0"/>
    <w:lvl w:ilvl="0" w:tplc="971EFDD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8">
    <w:nsid w:val="72D6526A"/>
    <w:multiLevelType w:val="multilevel"/>
    <w:tmpl w:val="CB9839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17"/>
  </w:num>
  <w:num w:numId="3">
    <w:abstractNumId w:val="12"/>
  </w:num>
  <w:num w:numId="4">
    <w:abstractNumId w:val="16"/>
  </w:num>
  <w:num w:numId="5">
    <w:abstractNumId w:val="18"/>
  </w:num>
  <w:num w:numId="6">
    <w:abstractNumId w:val="14"/>
  </w:num>
  <w:num w:numId="7">
    <w:abstractNumId w:val="1"/>
  </w:num>
  <w:num w:numId="8">
    <w:abstractNumId w:val="13"/>
  </w:num>
  <w:num w:numId="9">
    <w:abstractNumId w:val="0"/>
  </w:num>
  <w:num w:numId="10">
    <w:abstractNumId w:val="5"/>
  </w:num>
  <w:num w:numId="11">
    <w:abstractNumId w:val="3"/>
  </w:num>
  <w:num w:numId="12">
    <w:abstractNumId w:val="11"/>
  </w:num>
  <w:num w:numId="13">
    <w:abstractNumId w:val="15"/>
  </w:num>
  <w:num w:numId="14">
    <w:abstractNumId w:val="10"/>
  </w:num>
  <w:num w:numId="15">
    <w:abstractNumId w:val="9"/>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num>
  <w:num w:numId="20">
    <w:abstractNumId w:val="4"/>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enforcement="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42B83"/>
    <w:rsid w:val="000012DF"/>
    <w:rsid w:val="000050D0"/>
    <w:rsid w:val="00014864"/>
    <w:rsid w:val="00031518"/>
    <w:rsid w:val="00033320"/>
    <w:rsid w:val="000344A9"/>
    <w:rsid w:val="00035019"/>
    <w:rsid w:val="0003799B"/>
    <w:rsid w:val="00040DF7"/>
    <w:rsid w:val="00043945"/>
    <w:rsid w:val="00043AB6"/>
    <w:rsid w:val="000442FE"/>
    <w:rsid w:val="00044AEA"/>
    <w:rsid w:val="00053FF2"/>
    <w:rsid w:val="00056567"/>
    <w:rsid w:val="00074F61"/>
    <w:rsid w:val="000802A0"/>
    <w:rsid w:val="00083E9A"/>
    <w:rsid w:val="00083F0C"/>
    <w:rsid w:val="00085D47"/>
    <w:rsid w:val="000868FA"/>
    <w:rsid w:val="0008719F"/>
    <w:rsid w:val="000902B8"/>
    <w:rsid w:val="000905B5"/>
    <w:rsid w:val="000912C0"/>
    <w:rsid w:val="000915E6"/>
    <w:rsid w:val="00093792"/>
    <w:rsid w:val="000A057B"/>
    <w:rsid w:val="000A21DC"/>
    <w:rsid w:val="000A2370"/>
    <w:rsid w:val="000A65B8"/>
    <w:rsid w:val="000B141D"/>
    <w:rsid w:val="000B2039"/>
    <w:rsid w:val="000C37C9"/>
    <w:rsid w:val="000C5DFA"/>
    <w:rsid w:val="000C75DE"/>
    <w:rsid w:val="000E3E4C"/>
    <w:rsid w:val="000F2D83"/>
    <w:rsid w:val="000F32B1"/>
    <w:rsid w:val="00100A1D"/>
    <w:rsid w:val="00104F3D"/>
    <w:rsid w:val="0010591B"/>
    <w:rsid w:val="00113BE3"/>
    <w:rsid w:val="001146ED"/>
    <w:rsid w:val="0012066C"/>
    <w:rsid w:val="00123066"/>
    <w:rsid w:val="00133FC3"/>
    <w:rsid w:val="0014114F"/>
    <w:rsid w:val="001423BB"/>
    <w:rsid w:val="00144A54"/>
    <w:rsid w:val="0015535B"/>
    <w:rsid w:val="00166629"/>
    <w:rsid w:val="00173140"/>
    <w:rsid w:val="00173A3D"/>
    <w:rsid w:val="00175FBB"/>
    <w:rsid w:val="00180659"/>
    <w:rsid w:val="0018158F"/>
    <w:rsid w:val="001857AF"/>
    <w:rsid w:val="00192854"/>
    <w:rsid w:val="00197ADA"/>
    <w:rsid w:val="001A66FE"/>
    <w:rsid w:val="001A7C17"/>
    <w:rsid w:val="001B2D27"/>
    <w:rsid w:val="001B490B"/>
    <w:rsid w:val="001B6B3D"/>
    <w:rsid w:val="001C13BB"/>
    <w:rsid w:val="001C2C38"/>
    <w:rsid w:val="001C2DE7"/>
    <w:rsid w:val="001C3D55"/>
    <w:rsid w:val="001C60AA"/>
    <w:rsid w:val="001D157B"/>
    <w:rsid w:val="001D560F"/>
    <w:rsid w:val="001E71F5"/>
    <w:rsid w:val="00207234"/>
    <w:rsid w:val="00213B90"/>
    <w:rsid w:val="00214DD1"/>
    <w:rsid w:val="00223938"/>
    <w:rsid w:val="00231A8D"/>
    <w:rsid w:val="0023273B"/>
    <w:rsid w:val="00240C3F"/>
    <w:rsid w:val="00244BE2"/>
    <w:rsid w:val="00244C6E"/>
    <w:rsid w:val="0025310D"/>
    <w:rsid w:val="00257DC6"/>
    <w:rsid w:val="00260789"/>
    <w:rsid w:val="00260AAC"/>
    <w:rsid w:val="00262529"/>
    <w:rsid w:val="00267293"/>
    <w:rsid w:val="00276A05"/>
    <w:rsid w:val="00281303"/>
    <w:rsid w:val="00283F39"/>
    <w:rsid w:val="00284450"/>
    <w:rsid w:val="00287299"/>
    <w:rsid w:val="0029629F"/>
    <w:rsid w:val="002A042F"/>
    <w:rsid w:val="002A212B"/>
    <w:rsid w:val="002A7772"/>
    <w:rsid w:val="002C2A2F"/>
    <w:rsid w:val="002C7AF4"/>
    <w:rsid w:val="002D78FA"/>
    <w:rsid w:val="002E67AD"/>
    <w:rsid w:val="002E6BBB"/>
    <w:rsid w:val="002F0254"/>
    <w:rsid w:val="002F149B"/>
    <w:rsid w:val="002F2287"/>
    <w:rsid w:val="002F44B5"/>
    <w:rsid w:val="002F46E4"/>
    <w:rsid w:val="002F53B5"/>
    <w:rsid w:val="002F7830"/>
    <w:rsid w:val="00300DC6"/>
    <w:rsid w:val="00301DD5"/>
    <w:rsid w:val="00314B6E"/>
    <w:rsid w:val="00314E97"/>
    <w:rsid w:val="00314F46"/>
    <w:rsid w:val="003179FD"/>
    <w:rsid w:val="00325A45"/>
    <w:rsid w:val="003262D0"/>
    <w:rsid w:val="00337B1B"/>
    <w:rsid w:val="003408AA"/>
    <w:rsid w:val="00340F33"/>
    <w:rsid w:val="00342B83"/>
    <w:rsid w:val="00351A62"/>
    <w:rsid w:val="003551F9"/>
    <w:rsid w:val="00357582"/>
    <w:rsid w:val="00360DB3"/>
    <w:rsid w:val="00367A84"/>
    <w:rsid w:val="00370798"/>
    <w:rsid w:val="003940BA"/>
    <w:rsid w:val="0039638F"/>
    <w:rsid w:val="00396C5E"/>
    <w:rsid w:val="00397CB5"/>
    <w:rsid w:val="003A47D2"/>
    <w:rsid w:val="003C3EA5"/>
    <w:rsid w:val="003C5464"/>
    <w:rsid w:val="003C6350"/>
    <w:rsid w:val="003D03A7"/>
    <w:rsid w:val="003D0865"/>
    <w:rsid w:val="003D55E7"/>
    <w:rsid w:val="003E2EAF"/>
    <w:rsid w:val="003E7CA1"/>
    <w:rsid w:val="003F1C36"/>
    <w:rsid w:val="003F4C7D"/>
    <w:rsid w:val="003F4ECA"/>
    <w:rsid w:val="003F6B6E"/>
    <w:rsid w:val="00406538"/>
    <w:rsid w:val="00417A49"/>
    <w:rsid w:val="004274A3"/>
    <w:rsid w:val="00427F0A"/>
    <w:rsid w:val="00431986"/>
    <w:rsid w:val="00434482"/>
    <w:rsid w:val="00437CE1"/>
    <w:rsid w:val="00440037"/>
    <w:rsid w:val="004549F3"/>
    <w:rsid w:val="00471392"/>
    <w:rsid w:val="00476BE7"/>
    <w:rsid w:val="00476E26"/>
    <w:rsid w:val="00487755"/>
    <w:rsid w:val="00490164"/>
    <w:rsid w:val="00494125"/>
    <w:rsid w:val="004A4F85"/>
    <w:rsid w:val="004A5222"/>
    <w:rsid w:val="004A6E47"/>
    <w:rsid w:val="004B060E"/>
    <w:rsid w:val="004B2B86"/>
    <w:rsid w:val="004B76D8"/>
    <w:rsid w:val="004C014D"/>
    <w:rsid w:val="004C03DA"/>
    <w:rsid w:val="004C4B34"/>
    <w:rsid w:val="004D2DE0"/>
    <w:rsid w:val="004D6DB0"/>
    <w:rsid w:val="004E1CDE"/>
    <w:rsid w:val="004E1D39"/>
    <w:rsid w:val="004E6586"/>
    <w:rsid w:val="004E6E04"/>
    <w:rsid w:val="004F1633"/>
    <w:rsid w:val="004F4A98"/>
    <w:rsid w:val="0050435B"/>
    <w:rsid w:val="00512AFB"/>
    <w:rsid w:val="00512DFD"/>
    <w:rsid w:val="005152B2"/>
    <w:rsid w:val="005165D8"/>
    <w:rsid w:val="00517720"/>
    <w:rsid w:val="005204DE"/>
    <w:rsid w:val="00531412"/>
    <w:rsid w:val="00531859"/>
    <w:rsid w:val="00533990"/>
    <w:rsid w:val="005352C2"/>
    <w:rsid w:val="00556229"/>
    <w:rsid w:val="00557D6E"/>
    <w:rsid w:val="0056012A"/>
    <w:rsid w:val="00561E1E"/>
    <w:rsid w:val="00566F91"/>
    <w:rsid w:val="00571599"/>
    <w:rsid w:val="0057448F"/>
    <w:rsid w:val="005748C2"/>
    <w:rsid w:val="00574930"/>
    <w:rsid w:val="00583D0A"/>
    <w:rsid w:val="00586CF5"/>
    <w:rsid w:val="0058708B"/>
    <w:rsid w:val="00592061"/>
    <w:rsid w:val="00592703"/>
    <w:rsid w:val="00594DBA"/>
    <w:rsid w:val="0059521B"/>
    <w:rsid w:val="00595EB1"/>
    <w:rsid w:val="005A0B2A"/>
    <w:rsid w:val="005A4386"/>
    <w:rsid w:val="005A4A22"/>
    <w:rsid w:val="005A504B"/>
    <w:rsid w:val="005A5056"/>
    <w:rsid w:val="005A7EC9"/>
    <w:rsid w:val="005B446B"/>
    <w:rsid w:val="005C42BE"/>
    <w:rsid w:val="005C779F"/>
    <w:rsid w:val="005C7AE8"/>
    <w:rsid w:val="005D2EB9"/>
    <w:rsid w:val="005F0B48"/>
    <w:rsid w:val="005F20C9"/>
    <w:rsid w:val="005F3244"/>
    <w:rsid w:val="005F4ED3"/>
    <w:rsid w:val="005F5F6A"/>
    <w:rsid w:val="005F641F"/>
    <w:rsid w:val="005F66BA"/>
    <w:rsid w:val="00600662"/>
    <w:rsid w:val="00606CD5"/>
    <w:rsid w:val="00614F1A"/>
    <w:rsid w:val="006221BA"/>
    <w:rsid w:val="0062612A"/>
    <w:rsid w:val="00631A33"/>
    <w:rsid w:val="0063383D"/>
    <w:rsid w:val="006403F2"/>
    <w:rsid w:val="00642EA4"/>
    <w:rsid w:val="00650CCE"/>
    <w:rsid w:val="00651F54"/>
    <w:rsid w:val="00653BFD"/>
    <w:rsid w:val="006610B3"/>
    <w:rsid w:val="006813A4"/>
    <w:rsid w:val="00683D13"/>
    <w:rsid w:val="0068457F"/>
    <w:rsid w:val="00687BC7"/>
    <w:rsid w:val="0069281D"/>
    <w:rsid w:val="00695BED"/>
    <w:rsid w:val="00696FDF"/>
    <w:rsid w:val="00697F3A"/>
    <w:rsid w:val="006A073B"/>
    <w:rsid w:val="006A3AB3"/>
    <w:rsid w:val="006A7F3A"/>
    <w:rsid w:val="006C0CA6"/>
    <w:rsid w:val="006C1E56"/>
    <w:rsid w:val="006C472B"/>
    <w:rsid w:val="006E0BB1"/>
    <w:rsid w:val="006E2E81"/>
    <w:rsid w:val="006F015B"/>
    <w:rsid w:val="00700CD5"/>
    <w:rsid w:val="00706B14"/>
    <w:rsid w:val="0070783D"/>
    <w:rsid w:val="00715088"/>
    <w:rsid w:val="00723F46"/>
    <w:rsid w:val="00724439"/>
    <w:rsid w:val="00731DF3"/>
    <w:rsid w:val="007330CA"/>
    <w:rsid w:val="007343E1"/>
    <w:rsid w:val="00751E02"/>
    <w:rsid w:val="007528E3"/>
    <w:rsid w:val="00754CBC"/>
    <w:rsid w:val="007606A3"/>
    <w:rsid w:val="00765A07"/>
    <w:rsid w:val="00771E4C"/>
    <w:rsid w:val="00774D4C"/>
    <w:rsid w:val="007771CA"/>
    <w:rsid w:val="007802FA"/>
    <w:rsid w:val="00780816"/>
    <w:rsid w:val="00782E51"/>
    <w:rsid w:val="0078598D"/>
    <w:rsid w:val="00791AC8"/>
    <w:rsid w:val="00792929"/>
    <w:rsid w:val="007A091C"/>
    <w:rsid w:val="007A46A2"/>
    <w:rsid w:val="007B2C88"/>
    <w:rsid w:val="007B32D2"/>
    <w:rsid w:val="007B6226"/>
    <w:rsid w:val="007B76E4"/>
    <w:rsid w:val="007D2802"/>
    <w:rsid w:val="007D2DBF"/>
    <w:rsid w:val="007D482A"/>
    <w:rsid w:val="007E6595"/>
    <w:rsid w:val="007F67BC"/>
    <w:rsid w:val="008002D3"/>
    <w:rsid w:val="0080429A"/>
    <w:rsid w:val="008046CC"/>
    <w:rsid w:val="00805EDB"/>
    <w:rsid w:val="0081400C"/>
    <w:rsid w:val="00824A27"/>
    <w:rsid w:val="00832A41"/>
    <w:rsid w:val="008345A7"/>
    <w:rsid w:val="008368F1"/>
    <w:rsid w:val="0083732D"/>
    <w:rsid w:val="00845611"/>
    <w:rsid w:val="00851EBD"/>
    <w:rsid w:val="00855AA5"/>
    <w:rsid w:val="00861C06"/>
    <w:rsid w:val="00872800"/>
    <w:rsid w:val="00872B85"/>
    <w:rsid w:val="00873263"/>
    <w:rsid w:val="00880586"/>
    <w:rsid w:val="00886350"/>
    <w:rsid w:val="00886EB8"/>
    <w:rsid w:val="00891637"/>
    <w:rsid w:val="00893BA9"/>
    <w:rsid w:val="00894E91"/>
    <w:rsid w:val="00896B2D"/>
    <w:rsid w:val="008A0C62"/>
    <w:rsid w:val="008A5D96"/>
    <w:rsid w:val="008B02A4"/>
    <w:rsid w:val="008B1352"/>
    <w:rsid w:val="008B3932"/>
    <w:rsid w:val="008B5AF0"/>
    <w:rsid w:val="008B659A"/>
    <w:rsid w:val="008C432E"/>
    <w:rsid w:val="008C50E7"/>
    <w:rsid w:val="008D7F16"/>
    <w:rsid w:val="008E040B"/>
    <w:rsid w:val="008E11BB"/>
    <w:rsid w:val="008E633F"/>
    <w:rsid w:val="008E7BAF"/>
    <w:rsid w:val="008F0060"/>
    <w:rsid w:val="00905EA9"/>
    <w:rsid w:val="00906A1B"/>
    <w:rsid w:val="00907005"/>
    <w:rsid w:val="00913E59"/>
    <w:rsid w:val="00914829"/>
    <w:rsid w:val="00916CE3"/>
    <w:rsid w:val="00922066"/>
    <w:rsid w:val="009230B6"/>
    <w:rsid w:val="00923FF2"/>
    <w:rsid w:val="00930C13"/>
    <w:rsid w:val="009314BF"/>
    <w:rsid w:val="0094216A"/>
    <w:rsid w:val="00942CB6"/>
    <w:rsid w:val="009637F7"/>
    <w:rsid w:val="009651B5"/>
    <w:rsid w:val="00967879"/>
    <w:rsid w:val="00973161"/>
    <w:rsid w:val="009735E7"/>
    <w:rsid w:val="0097646C"/>
    <w:rsid w:val="00991BBC"/>
    <w:rsid w:val="00993B52"/>
    <w:rsid w:val="009B3035"/>
    <w:rsid w:val="009D6D61"/>
    <w:rsid w:val="009D724B"/>
    <w:rsid w:val="009D7A44"/>
    <w:rsid w:val="009E3C0B"/>
    <w:rsid w:val="00A0375F"/>
    <w:rsid w:val="00A04AD0"/>
    <w:rsid w:val="00A05CDD"/>
    <w:rsid w:val="00A10EAF"/>
    <w:rsid w:val="00A121A8"/>
    <w:rsid w:val="00A12361"/>
    <w:rsid w:val="00A1319D"/>
    <w:rsid w:val="00A133F9"/>
    <w:rsid w:val="00A16D04"/>
    <w:rsid w:val="00A17ECF"/>
    <w:rsid w:val="00A23ADA"/>
    <w:rsid w:val="00A249E6"/>
    <w:rsid w:val="00A268A2"/>
    <w:rsid w:val="00A27913"/>
    <w:rsid w:val="00A27BFE"/>
    <w:rsid w:val="00A33128"/>
    <w:rsid w:val="00A51D40"/>
    <w:rsid w:val="00A531CD"/>
    <w:rsid w:val="00A534EA"/>
    <w:rsid w:val="00A54DCA"/>
    <w:rsid w:val="00A638D0"/>
    <w:rsid w:val="00A661E0"/>
    <w:rsid w:val="00A710BD"/>
    <w:rsid w:val="00A74625"/>
    <w:rsid w:val="00A751E0"/>
    <w:rsid w:val="00A75D2D"/>
    <w:rsid w:val="00A75F8B"/>
    <w:rsid w:val="00A815B4"/>
    <w:rsid w:val="00A81DB2"/>
    <w:rsid w:val="00A9667D"/>
    <w:rsid w:val="00A96FB6"/>
    <w:rsid w:val="00AA1FE7"/>
    <w:rsid w:val="00AA32E3"/>
    <w:rsid w:val="00AA46CF"/>
    <w:rsid w:val="00AB01A7"/>
    <w:rsid w:val="00AB13CC"/>
    <w:rsid w:val="00AC1F81"/>
    <w:rsid w:val="00AC6128"/>
    <w:rsid w:val="00AC65DB"/>
    <w:rsid w:val="00AC768C"/>
    <w:rsid w:val="00AC7E13"/>
    <w:rsid w:val="00AD03D2"/>
    <w:rsid w:val="00AD181B"/>
    <w:rsid w:val="00AD79A2"/>
    <w:rsid w:val="00AE0586"/>
    <w:rsid w:val="00AE12BC"/>
    <w:rsid w:val="00AE4B10"/>
    <w:rsid w:val="00AF1AAA"/>
    <w:rsid w:val="00AF2F6C"/>
    <w:rsid w:val="00B06CDE"/>
    <w:rsid w:val="00B13EDC"/>
    <w:rsid w:val="00B17957"/>
    <w:rsid w:val="00B20291"/>
    <w:rsid w:val="00B24039"/>
    <w:rsid w:val="00B26740"/>
    <w:rsid w:val="00B27B41"/>
    <w:rsid w:val="00B336C3"/>
    <w:rsid w:val="00B36E20"/>
    <w:rsid w:val="00B401B9"/>
    <w:rsid w:val="00B462A7"/>
    <w:rsid w:val="00B46AC0"/>
    <w:rsid w:val="00B6439D"/>
    <w:rsid w:val="00B67315"/>
    <w:rsid w:val="00B7236E"/>
    <w:rsid w:val="00B74141"/>
    <w:rsid w:val="00B84573"/>
    <w:rsid w:val="00B919DA"/>
    <w:rsid w:val="00B93243"/>
    <w:rsid w:val="00B96B79"/>
    <w:rsid w:val="00BA098C"/>
    <w:rsid w:val="00BA5BC3"/>
    <w:rsid w:val="00BB0E45"/>
    <w:rsid w:val="00BB2CBD"/>
    <w:rsid w:val="00BD1FA4"/>
    <w:rsid w:val="00BD3017"/>
    <w:rsid w:val="00BD3FB5"/>
    <w:rsid w:val="00BD4B94"/>
    <w:rsid w:val="00BD4F13"/>
    <w:rsid w:val="00BE0097"/>
    <w:rsid w:val="00BE0652"/>
    <w:rsid w:val="00BE2362"/>
    <w:rsid w:val="00BE47BF"/>
    <w:rsid w:val="00BF01BD"/>
    <w:rsid w:val="00BF254B"/>
    <w:rsid w:val="00BF3F86"/>
    <w:rsid w:val="00BF64BD"/>
    <w:rsid w:val="00BF7C75"/>
    <w:rsid w:val="00C03486"/>
    <w:rsid w:val="00C107D9"/>
    <w:rsid w:val="00C13F80"/>
    <w:rsid w:val="00C20EEC"/>
    <w:rsid w:val="00C25A97"/>
    <w:rsid w:val="00C25C41"/>
    <w:rsid w:val="00C326F8"/>
    <w:rsid w:val="00C3508B"/>
    <w:rsid w:val="00C36AC5"/>
    <w:rsid w:val="00C36B8E"/>
    <w:rsid w:val="00C40487"/>
    <w:rsid w:val="00C45A5F"/>
    <w:rsid w:val="00C532E3"/>
    <w:rsid w:val="00C554B0"/>
    <w:rsid w:val="00C62354"/>
    <w:rsid w:val="00C648D5"/>
    <w:rsid w:val="00C66821"/>
    <w:rsid w:val="00C74DE2"/>
    <w:rsid w:val="00C752D2"/>
    <w:rsid w:val="00C766F9"/>
    <w:rsid w:val="00C77596"/>
    <w:rsid w:val="00C82E81"/>
    <w:rsid w:val="00C92B69"/>
    <w:rsid w:val="00C94A4A"/>
    <w:rsid w:val="00C94CE4"/>
    <w:rsid w:val="00C94E48"/>
    <w:rsid w:val="00C9707E"/>
    <w:rsid w:val="00CB1098"/>
    <w:rsid w:val="00CB25AC"/>
    <w:rsid w:val="00CB587B"/>
    <w:rsid w:val="00CB7EE7"/>
    <w:rsid w:val="00CC3409"/>
    <w:rsid w:val="00CD70B3"/>
    <w:rsid w:val="00CF48CF"/>
    <w:rsid w:val="00CF51E6"/>
    <w:rsid w:val="00CF5700"/>
    <w:rsid w:val="00CF6DA6"/>
    <w:rsid w:val="00D0066A"/>
    <w:rsid w:val="00D01403"/>
    <w:rsid w:val="00D01C9A"/>
    <w:rsid w:val="00D022E3"/>
    <w:rsid w:val="00D0278E"/>
    <w:rsid w:val="00D0700E"/>
    <w:rsid w:val="00D10107"/>
    <w:rsid w:val="00D15443"/>
    <w:rsid w:val="00D2198C"/>
    <w:rsid w:val="00D311DF"/>
    <w:rsid w:val="00D40D9D"/>
    <w:rsid w:val="00D463A8"/>
    <w:rsid w:val="00D4749F"/>
    <w:rsid w:val="00D505EE"/>
    <w:rsid w:val="00D50E7E"/>
    <w:rsid w:val="00D51929"/>
    <w:rsid w:val="00D55E86"/>
    <w:rsid w:val="00D60CE4"/>
    <w:rsid w:val="00D60E84"/>
    <w:rsid w:val="00D66B92"/>
    <w:rsid w:val="00D71D94"/>
    <w:rsid w:val="00D72077"/>
    <w:rsid w:val="00D7390F"/>
    <w:rsid w:val="00D900F7"/>
    <w:rsid w:val="00D920E8"/>
    <w:rsid w:val="00D969EE"/>
    <w:rsid w:val="00D97E1A"/>
    <w:rsid w:val="00DA1961"/>
    <w:rsid w:val="00DA201E"/>
    <w:rsid w:val="00DA3889"/>
    <w:rsid w:val="00DA787D"/>
    <w:rsid w:val="00DA7C4D"/>
    <w:rsid w:val="00DB1CAF"/>
    <w:rsid w:val="00DD1E62"/>
    <w:rsid w:val="00DD39A2"/>
    <w:rsid w:val="00DE2A22"/>
    <w:rsid w:val="00DE45C5"/>
    <w:rsid w:val="00DF71FD"/>
    <w:rsid w:val="00DF7923"/>
    <w:rsid w:val="00E00BA3"/>
    <w:rsid w:val="00E01976"/>
    <w:rsid w:val="00E05E5A"/>
    <w:rsid w:val="00E10488"/>
    <w:rsid w:val="00E11A7B"/>
    <w:rsid w:val="00E12217"/>
    <w:rsid w:val="00E12356"/>
    <w:rsid w:val="00E16582"/>
    <w:rsid w:val="00E21361"/>
    <w:rsid w:val="00E23418"/>
    <w:rsid w:val="00E248E1"/>
    <w:rsid w:val="00E257A5"/>
    <w:rsid w:val="00E31CD1"/>
    <w:rsid w:val="00E42259"/>
    <w:rsid w:val="00E47AF9"/>
    <w:rsid w:val="00E6414A"/>
    <w:rsid w:val="00E6420A"/>
    <w:rsid w:val="00E6431E"/>
    <w:rsid w:val="00E665AB"/>
    <w:rsid w:val="00E71619"/>
    <w:rsid w:val="00E764B3"/>
    <w:rsid w:val="00E77625"/>
    <w:rsid w:val="00E84553"/>
    <w:rsid w:val="00E86161"/>
    <w:rsid w:val="00E86541"/>
    <w:rsid w:val="00E86AE2"/>
    <w:rsid w:val="00E872E9"/>
    <w:rsid w:val="00E93AF5"/>
    <w:rsid w:val="00EA4480"/>
    <w:rsid w:val="00EA6776"/>
    <w:rsid w:val="00EA725D"/>
    <w:rsid w:val="00EB2B0F"/>
    <w:rsid w:val="00EB73B2"/>
    <w:rsid w:val="00EB74E2"/>
    <w:rsid w:val="00EC2CCD"/>
    <w:rsid w:val="00EC6CBE"/>
    <w:rsid w:val="00ED4067"/>
    <w:rsid w:val="00EE11D8"/>
    <w:rsid w:val="00EE3864"/>
    <w:rsid w:val="00EF14F5"/>
    <w:rsid w:val="00EF1585"/>
    <w:rsid w:val="00EF26F3"/>
    <w:rsid w:val="00EF5BF1"/>
    <w:rsid w:val="00EF6670"/>
    <w:rsid w:val="00EF7AC8"/>
    <w:rsid w:val="00F14D72"/>
    <w:rsid w:val="00F221ED"/>
    <w:rsid w:val="00F24BA4"/>
    <w:rsid w:val="00F268B1"/>
    <w:rsid w:val="00F2737B"/>
    <w:rsid w:val="00F31AF6"/>
    <w:rsid w:val="00F3344D"/>
    <w:rsid w:val="00F33F2B"/>
    <w:rsid w:val="00F41BC1"/>
    <w:rsid w:val="00F42EBE"/>
    <w:rsid w:val="00F46F17"/>
    <w:rsid w:val="00F50E8D"/>
    <w:rsid w:val="00F5740B"/>
    <w:rsid w:val="00F609D7"/>
    <w:rsid w:val="00F62D03"/>
    <w:rsid w:val="00F66E58"/>
    <w:rsid w:val="00F6742F"/>
    <w:rsid w:val="00F70EBE"/>
    <w:rsid w:val="00F75B07"/>
    <w:rsid w:val="00F80E90"/>
    <w:rsid w:val="00F834AB"/>
    <w:rsid w:val="00F866A4"/>
    <w:rsid w:val="00FA0CCB"/>
    <w:rsid w:val="00FA30B2"/>
    <w:rsid w:val="00FB19E0"/>
    <w:rsid w:val="00FB3A62"/>
    <w:rsid w:val="00FD05DC"/>
    <w:rsid w:val="00FD6402"/>
    <w:rsid w:val="00FE43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99"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2B83"/>
    <w:rPr>
      <w:sz w:val="24"/>
      <w:szCs w:val="24"/>
    </w:rPr>
  </w:style>
  <w:style w:type="paragraph" w:styleId="1">
    <w:name w:val="heading 1"/>
    <w:basedOn w:val="a"/>
    <w:next w:val="a"/>
    <w:link w:val="10"/>
    <w:uiPriority w:val="99"/>
    <w:qFormat/>
    <w:rsid w:val="00C94A4A"/>
    <w:pPr>
      <w:keepNext/>
      <w:jc w:val="center"/>
      <w:outlineLvl w:val="0"/>
    </w:pPr>
    <w:rPr>
      <w:b/>
      <w:bCs/>
      <w:caps/>
      <w:spacing w:val="2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2B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342B83"/>
    <w:pPr>
      <w:spacing w:before="100" w:beforeAutospacing="1" w:after="100" w:afterAutospacing="1"/>
    </w:pPr>
    <w:rPr>
      <w:rFonts w:ascii="Arial" w:hAnsi="Arial" w:cs="Arial"/>
      <w:color w:val="000000"/>
      <w:sz w:val="20"/>
      <w:szCs w:val="20"/>
    </w:rPr>
  </w:style>
  <w:style w:type="paragraph" w:styleId="a5">
    <w:name w:val="footer"/>
    <w:basedOn w:val="a"/>
    <w:link w:val="a6"/>
    <w:uiPriority w:val="99"/>
    <w:rsid w:val="00342B83"/>
    <w:pPr>
      <w:tabs>
        <w:tab w:val="center" w:pos="4677"/>
        <w:tab w:val="right" w:pos="9355"/>
      </w:tabs>
    </w:pPr>
  </w:style>
  <w:style w:type="character" w:styleId="a7">
    <w:name w:val="page number"/>
    <w:basedOn w:val="a0"/>
    <w:rsid w:val="00342B83"/>
  </w:style>
  <w:style w:type="paragraph" w:styleId="a8">
    <w:name w:val="header"/>
    <w:basedOn w:val="a"/>
    <w:link w:val="a9"/>
    <w:uiPriority w:val="99"/>
    <w:rsid w:val="00342B83"/>
    <w:pPr>
      <w:tabs>
        <w:tab w:val="center" w:pos="4677"/>
        <w:tab w:val="right" w:pos="9355"/>
      </w:tabs>
    </w:pPr>
  </w:style>
  <w:style w:type="paragraph" w:styleId="aa">
    <w:name w:val="Balloon Text"/>
    <w:basedOn w:val="a"/>
    <w:semiHidden/>
    <w:rsid w:val="00E10488"/>
    <w:rPr>
      <w:rFonts w:ascii="Tahoma" w:hAnsi="Tahoma" w:cs="Tahoma"/>
      <w:sz w:val="16"/>
      <w:szCs w:val="16"/>
    </w:rPr>
  </w:style>
  <w:style w:type="paragraph" w:styleId="ab">
    <w:name w:val="Body Text"/>
    <w:basedOn w:val="a"/>
    <w:rsid w:val="00D40D9D"/>
    <w:pPr>
      <w:spacing w:after="120"/>
    </w:pPr>
  </w:style>
  <w:style w:type="character" w:customStyle="1" w:styleId="a6">
    <w:name w:val="Нижний колонтитул Знак"/>
    <w:link w:val="a5"/>
    <w:uiPriority w:val="99"/>
    <w:rsid w:val="005C779F"/>
    <w:rPr>
      <w:sz w:val="24"/>
      <w:szCs w:val="24"/>
    </w:rPr>
  </w:style>
  <w:style w:type="paragraph" w:customStyle="1" w:styleId="ConsPlusNormal">
    <w:name w:val="ConsPlusNormal"/>
    <w:rsid w:val="00476BE7"/>
    <w:pPr>
      <w:widowControl w:val="0"/>
      <w:autoSpaceDE w:val="0"/>
      <w:autoSpaceDN w:val="0"/>
    </w:pPr>
    <w:rPr>
      <w:sz w:val="24"/>
    </w:rPr>
  </w:style>
  <w:style w:type="character" w:customStyle="1" w:styleId="blk">
    <w:name w:val="blk"/>
    <w:basedOn w:val="a0"/>
    <w:rsid w:val="00476BE7"/>
  </w:style>
  <w:style w:type="paragraph" w:styleId="ac">
    <w:name w:val="List Paragraph"/>
    <w:basedOn w:val="a"/>
    <w:uiPriority w:val="34"/>
    <w:qFormat/>
    <w:rsid w:val="00476BE7"/>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9"/>
    <w:rsid w:val="00C94A4A"/>
    <w:rPr>
      <w:b/>
      <w:bCs/>
      <w:caps/>
      <w:spacing w:val="20"/>
      <w:sz w:val="32"/>
      <w:szCs w:val="32"/>
    </w:rPr>
  </w:style>
  <w:style w:type="paragraph" w:styleId="ad">
    <w:name w:val="caption"/>
    <w:basedOn w:val="a"/>
    <w:next w:val="a"/>
    <w:uiPriority w:val="99"/>
    <w:qFormat/>
    <w:rsid w:val="00C94A4A"/>
    <w:pPr>
      <w:jc w:val="center"/>
    </w:pPr>
    <w:rPr>
      <w:b/>
      <w:bCs/>
      <w:caps/>
      <w:sz w:val="32"/>
      <w:szCs w:val="32"/>
    </w:rPr>
  </w:style>
  <w:style w:type="character" w:customStyle="1" w:styleId="a9">
    <w:name w:val="Верхний колонтитул Знак"/>
    <w:basedOn w:val="a0"/>
    <w:link w:val="a8"/>
    <w:uiPriority w:val="99"/>
    <w:rsid w:val="00C94A4A"/>
    <w:rPr>
      <w:sz w:val="24"/>
      <w:szCs w:val="24"/>
    </w:rPr>
  </w:style>
  <w:style w:type="character" w:styleId="ae">
    <w:name w:val="Hyperlink"/>
    <w:basedOn w:val="a0"/>
    <w:uiPriority w:val="99"/>
    <w:unhideWhenUsed/>
    <w:rsid w:val="00DB1CAF"/>
    <w:rPr>
      <w:color w:val="0000FF"/>
      <w:u w:val="single"/>
    </w:rPr>
  </w:style>
</w:styles>
</file>

<file path=word/webSettings.xml><?xml version="1.0" encoding="utf-8"?>
<w:webSettings xmlns:r="http://schemas.openxmlformats.org/officeDocument/2006/relationships" xmlns:w="http://schemas.openxmlformats.org/wordprocessingml/2006/main">
  <w:divs>
    <w:div w:id="300817442">
      <w:bodyDiv w:val="1"/>
      <w:marLeft w:val="0"/>
      <w:marRight w:val="0"/>
      <w:marTop w:val="0"/>
      <w:marBottom w:val="0"/>
      <w:divBdr>
        <w:top w:val="none" w:sz="0" w:space="0" w:color="auto"/>
        <w:left w:val="none" w:sz="0" w:space="0" w:color="auto"/>
        <w:bottom w:val="none" w:sz="0" w:space="0" w:color="auto"/>
        <w:right w:val="none" w:sz="0" w:space="0" w:color="auto"/>
      </w:divBdr>
    </w:div>
    <w:div w:id="1127552214">
      <w:bodyDiv w:val="1"/>
      <w:marLeft w:val="0"/>
      <w:marRight w:val="0"/>
      <w:marTop w:val="0"/>
      <w:marBottom w:val="0"/>
      <w:divBdr>
        <w:top w:val="none" w:sz="0" w:space="0" w:color="auto"/>
        <w:left w:val="none" w:sz="0" w:space="0" w:color="auto"/>
        <w:bottom w:val="none" w:sz="0" w:space="0" w:color="auto"/>
        <w:right w:val="none" w:sz="0" w:space="0" w:color="auto"/>
      </w:divBdr>
    </w:div>
    <w:div w:id="1438602915">
      <w:bodyDiv w:val="1"/>
      <w:marLeft w:val="0"/>
      <w:marRight w:val="0"/>
      <w:marTop w:val="0"/>
      <w:marBottom w:val="0"/>
      <w:divBdr>
        <w:top w:val="none" w:sz="0" w:space="0" w:color="auto"/>
        <w:left w:val="none" w:sz="0" w:space="0" w:color="auto"/>
        <w:bottom w:val="none" w:sz="0" w:space="0" w:color="auto"/>
        <w:right w:val="none" w:sz="0" w:space="0" w:color="auto"/>
      </w:divBdr>
    </w:div>
    <w:div w:id="1458258483">
      <w:bodyDiv w:val="1"/>
      <w:marLeft w:val="0"/>
      <w:marRight w:val="0"/>
      <w:marTop w:val="0"/>
      <w:marBottom w:val="0"/>
      <w:divBdr>
        <w:top w:val="none" w:sz="0" w:space="0" w:color="auto"/>
        <w:left w:val="none" w:sz="0" w:space="0" w:color="auto"/>
        <w:bottom w:val="none" w:sz="0" w:space="0" w:color="auto"/>
        <w:right w:val="none" w:sz="0" w:space="0" w:color="auto"/>
      </w:divBdr>
    </w:div>
    <w:div w:id="1739016781">
      <w:bodyDiv w:val="1"/>
      <w:marLeft w:val="0"/>
      <w:marRight w:val="0"/>
      <w:marTop w:val="0"/>
      <w:marBottom w:val="0"/>
      <w:divBdr>
        <w:top w:val="none" w:sz="0" w:space="0" w:color="auto"/>
        <w:left w:val="none" w:sz="0" w:space="0" w:color="auto"/>
        <w:bottom w:val="none" w:sz="0" w:space="0" w:color="auto"/>
        <w:right w:val="none" w:sz="0" w:space="0" w:color="auto"/>
      </w:divBdr>
    </w:div>
    <w:div w:id="208044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1369</Words>
  <Characters>10971</Characters>
  <Application>Microsoft Office Word</Application>
  <DocSecurity>0</DocSecurity>
  <Lines>91</Lines>
  <Paragraphs>24</Paragraphs>
  <ScaleCrop>false</ScaleCrop>
  <HeadingPairs>
    <vt:vector size="2" baseType="variant">
      <vt:variant>
        <vt:lpstr>Название</vt:lpstr>
      </vt:variant>
      <vt:variant>
        <vt:i4>1</vt:i4>
      </vt:variant>
    </vt:vector>
  </HeadingPairs>
  <TitlesOfParts>
    <vt:vector size="1" baseType="lpstr">
      <vt:lpstr>ПРИЛОЖЕНИЕ  6</vt:lpstr>
    </vt:vector>
  </TitlesOfParts>
  <Company/>
  <LinksUpToDate>false</LinksUpToDate>
  <CharactersWithSpaces>12316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6</dc:title>
  <dc:creator>a.kretinina</dc:creator>
  <cp:lastModifiedBy>Дьячков Артем Алексеевич</cp:lastModifiedBy>
  <cp:revision>5</cp:revision>
  <cp:lastPrinted>2021-12-22T04:46:00Z</cp:lastPrinted>
  <dcterms:created xsi:type="dcterms:W3CDTF">2021-12-06T05:32:00Z</dcterms:created>
  <dcterms:modified xsi:type="dcterms:W3CDTF">2021-12-22T04:47:00Z</dcterms:modified>
</cp:coreProperties>
</file>