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B37" w:rsidRPr="006B1B78" w:rsidRDefault="00765B37" w:rsidP="00765B37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Доклад о</w:t>
      </w:r>
      <w:r w:rsidRPr="006B1B78">
        <w:rPr>
          <w:sz w:val="28"/>
          <w:szCs w:val="28"/>
        </w:rPr>
        <w:t xml:space="preserve"> начале отопительного сезона в Советском районе  202</w:t>
      </w:r>
      <w:r>
        <w:rPr>
          <w:sz w:val="28"/>
          <w:szCs w:val="28"/>
        </w:rPr>
        <w:t>3</w:t>
      </w:r>
      <w:r w:rsidRPr="006B1B78">
        <w:rPr>
          <w:sz w:val="28"/>
          <w:szCs w:val="28"/>
        </w:rPr>
        <w:t xml:space="preserve"> – 202</w:t>
      </w:r>
      <w:r>
        <w:rPr>
          <w:sz w:val="28"/>
          <w:szCs w:val="28"/>
        </w:rPr>
        <w:t>4</w:t>
      </w:r>
      <w:r w:rsidRPr="006B1B78">
        <w:rPr>
          <w:sz w:val="28"/>
          <w:szCs w:val="28"/>
        </w:rPr>
        <w:t xml:space="preserve"> годов.</w:t>
      </w:r>
    </w:p>
    <w:p w:rsidR="00765B37" w:rsidRPr="006B1B78" w:rsidRDefault="00765B37" w:rsidP="00765B37">
      <w:pPr>
        <w:pStyle w:val="a3"/>
        <w:spacing w:line="276" w:lineRule="auto"/>
        <w:rPr>
          <w:sz w:val="28"/>
          <w:szCs w:val="28"/>
        </w:rPr>
      </w:pPr>
    </w:p>
    <w:p w:rsidR="00765B37" w:rsidRPr="006B1B78" w:rsidRDefault="00765B37" w:rsidP="00765B37">
      <w:pPr>
        <w:spacing w:line="276" w:lineRule="auto"/>
        <w:ind w:firstLine="567"/>
        <w:jc w:val="both"/>
        <w:rPr>
          <w:sz w:val="28"/>
          <w:szCs w:val="28"/>
        </w:rPr>
      </w:pPr>
      <w:r w:rsidRPr="006B1B78">
        <w:rPr>
          <w:sz w:val="28"/>
          <w:szCs w:val="28"/>
        </w:rPr>
        <w:t xml:space="preserve">Согласно распоряжению Администрации города Челябинска от </w:t>
      </w:r>
      <w:r>
        <w:rPr>
          <w:sz w:val="28"/>
          <w:szCs w:val="28"/>
        </w:rPr>
        <w:t>02.10</w:t>
      </w:r>
      <w:r w:rsidRPr="006B1B78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6B1B78">
        <w:rPr>
          <w:sz w:val="28"/>
          <w:szCs w:val="28"/>
        </w:rPr>
        <w:t xml:space="preserve"> года  № </w:t>
      </w:r>
      <w:r>
        <w:rPr>
          <w:sz w:val="28"/>
          <w:szCs w:val="28"/>
        </w:rPr>
        <w:t>13678</w:t>
      </w:r>
      <w:r w:rsidRPr="006B1B78">
        <w:rPr>
          <w:sz w:val="28"/>
          <w:szCs w:val="28"/>
        </w:rPr>
        <w:t xml:space="preserve"> о начале отопительного периода 202</w:t>
      </w:r>
      <w:r>
        <w:rPr>
          <w:sz w:val="28"/>
          <w:szCs w:val="28"/>
        </w:rPr>
        <w:t>3</w:t>
      </w:r>
      <w:r w:rsidRPr="006B1B78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6B1B78">
        <w:rPr>
          <w:sz w:val="28"/>
          <w:szCs w:val="28"/>
        </w:rPr>
        <w:t xml:space="preserve"> годов в городе Челябинске теплоснабжающие организации независимо от формы собственности осуществляли отпуск тепловой энергии потребителям в соответствии с установленным температурным графиком с </w:t>
      </w:r>
      <w:r>
        <w:rPr>
          <w:sz w:val="28"/>
          <w:szCs w:val="28"/>
        </w:rPr>
        <w:t>03 октября</w:t>
      </w:r>
      <w:r w:rsidRPr="006B1B78">
        <w:rPr>
          <w:sz w:val="28"/>
          <w:szCs w:val="28"/>
        </w:rPr>
        <w:t xml:space="preserve"> текущего года. </w:t>
      </w:r>
    </w:p>
    <w:p w:rsidR="00765B37" w:rsidRPr="006B1B78" w:rsidRDefault="00765B37" w:rsidP="00765B37">
      <w:pPr>
        <w:spacing w:line="276" w:lineRule="auto"/>
        <w:ind w:firstLine="567"/>
        <w:jc w:val="both"/>
        <w:rPr>
          <w:sz w:val="28"/>
          <w:szCs w:val="28"/>
        </w:rPr>
      </w:pPr>
      <w:r w:rsidRPr="006B1B78">
        <w:rPr>
          <w:sz w:val="28"/>
          <w:szCs w:val="28"/>
        </w:rPr>
        <w:t>Согласно существующей городской схеме теплоснабжения в настоящее время всего по Советскому району 968 многоквартирных домов, имеющих центральное теплоснабжение.</w:t>
      </w:r>
    </w:p>
    <w:p w:rsidR="00765B37" w:rsidRPr="006B1B78" w:rsidRDefault="00765B37" w:rsidP="00765B37">
      <w:pPr>
        <w:spacing w:line="276" w:lineRule="auto"/>
        <w:ind w:firstLine="567"/>
        <w:jc w:val="both"/>
        <w:rPr>
          <w:sz w:val="28"/>
          <w:szCs w:val="28"/>
        </w:rPr>
      </w:pPr>
      <w:r w:rsidRPr="006B1B78">
        <w:rPr>
          <w:sz w:val="28"/>
          <w:szCs w:val="28"/>
        </w:rPr>
        <w:t>1. От второго эксплуатационного района АО «</w:t>
      </w:r>
      <w:proofErr w:type="spellStart"/>
      <w:r w:rsidRPr="006B1B78">
        <w:rPr>
          <w:sz w:val="28"/>
          <w:szCs w:val="28"/>
        </w:rPr>
        <w:t>УСТЭК-Челябинск</w:t>
      </w:r>
      <w:proofErr w:type="spellEnd"/>
      <w:r w:rsidRPr="006B1B78">
        <w:rPr>
          <w:sz w:val="28"/>
          <w:szCs w:val="28"/>
        </w:rPr>
        <w:t>» филиал «Челябинские тепловые сети»: 651 жилых домов, 30 дошкольных учреждений, 22 учебное учреждение, 11 лечебных учреждений,  1 интернат.</w:t>
      </w:r>
    </w:p>
    <w:p w:rsidR="00765B37" w:rsidRPr="006B1B78" w:rsidRDefault="00765B37" w:rsidP="00765B37">
      <w:pPr>
        <w:spacing w:line="276" w:lineRule="auto"/>
        <w:ind w:firstLine="567"/>
        <w:jc w:val="both"/>
        <w:rPr>
          <w:sz w:val="28"/>
          <w:szCs w:val="28"/>
        </w:rPr>
      </w:pPr>
      <w:r w:rsidRPr="006B1B78">
        <w:rPr>
          <w:sz w:val="28"/>
          <w:szCs w:val="28"/>
        </w:rPr>
        <w:t>2. От 21 локальной котельной: 317 жилых домов, 16 дошкольных учреждений, 12 учебных учреждений, 9 лечебны</w:t>
      </w:r>
      <w:r w:rsidR="000A40F4">
        <w:rPr>
          <w:sz w:val="28"/>
          <w:szCs w:val="28"/>
        </w:rPr>
        <w:t xml:space="preserve"> </w:t>
      </w:r>
      <w:r w:rsidRPr="006B1B78">
        <w:rPr>
          <w:sz w:val="28"/>
          <w:szCs w:val="28"/>
        </w:rPr>
        <w:t xml:space="preserve">х учреждений. </w:t>
      </w:r>
    </w:p>
    <w:p w:rsidR="00765B37" w:rsidRPr="006B1B78" w:rsidRDefault="00765B37" w:rsidP="00765B37">
      <w:pPr>
        <w:spacing w:line="276" w:lineRule="auto"/>
        <w:ind w:firstLine="567"/>
        <w:jc w:val="both"/>
        <w:rPr>
          <w:sz w:val="28"/>
          <w:szCs w:val="28"/>
        </w:rPr>
      </w:pPr>
      <w:r w:rsidRPr="006B1B78">
        <w:rPr>
          <w:sz w:val="28"/>
          <w:szCs w:val="28"/>
        </w:rPr>
        <w:t>В ходе подготовки жилищного фонда к отопительному сезону в 202</w:t>
      </w:r>
      <w:r>
        <w:rPr>
          <w:sz w:val="28"/>
          <w:szCs w:val="28"/>
        </w:rPr>
        <w:t>3</w:t>
      </w:r>
      <w:r w:rsidRPr="006B1B78">
        <w:rPr>
          <w:sz w:val="28"/>
          <w:szCs w:val="28"/>
        </w:rPr>
        <w:t xml:space="preserve"> году были проведены плановые гидравлические испытания на прочность, плотность и ремонтные работы тепловых сетей, метраж которых составляет </w:t>
      </w:r>
      <w:r w:rsidRPr="006B1B78">
        <w:rPr>
          <w:b/>
          <w:sz w:val="28"/>
          <w:szCs w:val="28"/>
        </w:rPr>
        <w:t>128 223,82</w:t>
      </w:r>
      <w:r w:rsidRPr="006B1B78">
        <w:rPr>
          <w:sz w:val="28"/>
          <w:szCs w:val="28"/>
        </w:rPr>
        <w:t xml:space="preserve"> м, и оборудования котельных. Выполнение работ по капитальному ремонту тепловых сетей составило:</w:t>
      </w:r>
    </w:p>
    <w:p w:rsidR="00765B37" w:rsidRPr="006B1B78" w:rsidRDefault="00765B37" w:rsidP="00765B37">
      <w:pPr>
        <w:spacing w:line="276" w:lineRule="auto"/>
        <w:ind w:firstLine="567"/>
        <w:jc w:val="both"/>
        <w:rPr>
          <w:sz w:val="28"/>
          <w:szCs w:val="28"/>
        </w:rPr>
      </w:pPr>
      <w:r w:rsidRPr="006B1B78">
        <w:rPr>
          <w:sz w:val="28"/>
          <w:szCs w:val="28"/>
        </w:rPr>
        <w:t xml:space="preserve">- МУП «ЧКТС» выполнило </w:t>
      </w:r>
      <w:r w:rsidRPr="00287109">
        <w:rPr>
          <w:b/>
          <w:sz w:val="28"/>
          <w:szCs w:val="28"/>
        </w:rPr>
        <w:t>1110</w:t>
      </w:r>
      <w:r w:rsidRPr="006B1B78">
        <w:rPr>
          <w:sz w:val="28"/>
          <w:szCs w:val="28"/>
        </w:rPr>
        <w:t xml:space="preserve"> метров инженерных коммуникаций;</w:t>
      </w:r>
    </w:p>
    <w:p w:rsidR="00765B37" w:rsidRPr="00765B37" w:rsidRDefault="00765B37" w:rsidP="00765B37">
      <w:pPr>
        <w:spacing w:line="276" w:lineRule="auto"/>
        <w:ind w:firstLine="567"/>
        <w:jc w:val="both"/>
        <w:rPr>
          <w:sz w:val="28"/>
          <w:szCs w:val="28"/>
        </w:rPr>
      </w:pPr>
      <w:r w:rsidRPr="006B1B78">
        <w:rPr>
          <w:sz w:val="28"/>
          <w:szCs w:val="28"/>
        </w:rPr>
        <w:t xml:space="preserve">- АО «УСТЭК» выполнило </w:t>
      </w:r>
      <w:r w:rsidRPr="002112DF">
        <w:rPr>
          <w:b/>
          <w:sz w:val="28"/>
          <w:szCs w:val="28"/>
        </w:rPr>
        <w:t>620</w:t>
      </w:r>
      <w:r w:rsidRPr="006B1B78">
        <w:rPr>
          <w:sz w:val="28"/>
          <w:szCs w:val="28"/>
        </w:rPr>
        <w:t xml:space="preserve"> метров инженерных коммуникаций</w:t>
      </w:r>
      <w:r w:rsidRPr="002112DF">
        <w:rPr>
          <w:sz w:val="28"/>
          <w:szCs w:val="28"/>
        </w:rPr>
        <w:t xml:space="preserve">. </w:t>
      </w:r>
    </w:p>
    <w:p w:rsidR="00765B37" w:rsidRPr="006B1B78" w:rsidRDefault="00765B37" w:rsidP="00765B37">
      <w:pPr>
        <w:spacing w:line="276" w:lineRule="auto"/>
        <w:ind w:firstLine="567"/>
        <w:jc w:val="both"/>
        <w:rPr>
          <w:sz w:val="28"/>
          <w:szCs w:val="28"/>
        </w:rPr>
      </w:pPr>
      <w:r w:rsidRPr="006B1B78">
        <w:rPr>
          <w:sz w:val="28"/>
          <w:szCs w:val="28"/>
        </w:rPr>
        <w:t xml:space="preserve">Исходя из вышеизложенного, объем выполнения работ по капитальному ремонту сетей от общего метража составляет </w:t>
      </w:r>
      <w:r>
        <w:rPr>
          <w:b/>
          <w:sz w:val="28"/>
          <w:szCs w:val="28"/>
        </w:rPr>
        <w:t>1</w:t>
      </w:r>
      <w:r w:rsidRPr="006B1B78">
        <w:rPr>
          <w:b/>
          <w:sz w:val="28"/>
          <w:szCs w:val="28"/>
        </w:rPr>
        <w:t>,</w:t>
      </w:r>
      <w:r w:rsidRPr="002112DF">
        <w:rPr>
          <w:b/>
          <w:sz w:val="28"/>
          <w:szCs w:val="28"/>
        </w:rPr>
        <w:t>35</w:t>
      </w:r>
      <w:r w:rsidRPr="006B1B78">
        <w:rPr>
          <w:sz w:val="28"/>
          <w:szCs w:val="28"/>
        </w:rPr>
        <w:t xml:space="preserve"> %.</w:t>
      </w:r>
    </w:p>
    <w:p w:rsidR="00765B37" w:rsidRPr="006B1B78" w:rsidRDefault="00765B37" w:rsidP="00765B37">
      <w:pPr>
        <w:spacing w:line="276" w:lineRule="auto"/>
        <w:ind w:firstLine="710"/>
        <w:jc w:val="both"/>
        <w:rPr>
          <w:sz w:val="28"/>
          <w:szCs w:val="28"/>
        </w:rPr>
      </w:pPr>
      <w:r w:rsidRPr="006B1B78">
        <w:rPr>
          <w:sz w:val="28"/>
          <w:szCs w:val="28"/>
        </w:rPr>
        <w:t xml:space="preserve">Для оперативного устранения </w:t>
      </w:r>
      <w:r>
        <w:rPr>
          <w:sz w:val="28"/>
          <w:szCs w:val="28"/>
        </w:rPr>
        <w:t xml:space="preserve">проблем с подачей теплоснабжения, в период с </w:t>
      </w:r>
      <w:r w:rsidRPr="00287109">
        <w:rPr>
          <w:sz w:val="28"/>
          <w:szCs w:val="28"/>
        </w:rPr>
        <w:t>03</w:t>
      </w:r>
      <w:r>
        <w:rPr>
          <w:sz w:val="28"/>
          <w:szCs w:val="28"/>
        </w:rPr>
        <w:t xml:space="preserve"> октября</w:t>
      </w:r>
      <w:r w:rsidRPr="006B1B78">
        <w:rPr>
          <w:sz w:val="28"/>
          <w:szCs w:val="28"/>
        </w:rPr>
        <w:t xml:space="preserve"> все адреса были поставлены на личный контроль профильного заместителя Главы района, а также начальников отдела благоустройства и территориальных отделов. Несмотря на выходные дни, в штабном режиме решались вопросы на уровне начальника Управления жилищно-коммунального хозяйства, руководства МУП «ЧКТС», АО «УСТЭК» и других </w:t>
      </w:r>
      <w:proofErr w:type="spellStart"/>
      <w:r w:rsidRPr="006B1B78">
        <w:rPr>
          <w:sz w:val="28"/>
          <w:szCs w:val="28"/>
        </w:rPr>
        <w:t>ресурсоснабжающих</w:t>
      </w:r>
      <w:proofErr w:type="spellEnd"/>
      <w:r w:rsidRPr="006B1B78">
        <w:rPr>
          <w:sz w:val="28"/>
          <w:szCs w:val="28"/>
        </w:rPr>
        <w:t xml:space="preserve"> организаций. </w:t>
      </w:r>
    </w:p>
    <w:p w:rsidR="00765B37" w:rsidRPr="002112DF" w:rsidRDefault="00765B37" w:rsidP="00765B37">
      <w:pPr>
        <w:spacing w:line="276" w:lineRule="auto"/>
        <w:ind w:firstLine="710"/>
        <w:jc w:val="both"/>
        <w:rPr>
          <w:sz w:val="28"/>
          <w:szCs w:val="28"/>
        </w:rPr>
      </w:pPr>
      <w:proofErr w:type="gramStart"/>
      <w:r w:rsidRPr="006B1B78">
        <w:rPr>
          <w:sz w:val="28"/>
          <w:szCs w:val="28"/>
        </w:rPr>
        <w:t>При подг</w:t>
      </w:r>
      <w:r>
        <w:rPr>
          <w:sz w:val="28"/>
          <w:szCs w:val="28"/>
        </w:rPr>
        <w:t>отовке к отопительному сезону в</w:t>
      </w:r>
      <w:r w:rsidRPr="006B1B78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6B1B78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Pr="006B1B78">
        <w:rPr>
          <w:sz w:val="28"/>
          <w:szCs w:val="28"/>
        </w:rPr>
        <w:t xml:space="preserve"> гг. МУП «ЧКТС» были выявлены участки тепловых сетей, нуж</w:t>
      </w:r>
      <w:r>
        <w:rPr>
          <w:sz w:val="28"/>
          <w:szCs w:val="28"/>
        </w:rPr>
        <w:t xml:space="preserve">дающиеся в капитальном ремонте метраж которых составил </w:t>
      </w:r>
      <w:r w:rsidRPr="006B1B7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1 960</w:t>
      </w:r>
      <w:r w:rsidRPr="006B1B78">
        <w:rPr>
          <w:b/>
          <w:sz w:val="28"/>
          <w:szCs w:val="28"/>
        </w:rPr>
        <w:t xml:space="preserve"> м</w:t>
      </w:r>
      <w:r>
        <w:rPr>
          <w:sz w:val="28"/>
          <w:szCs w:val="28"/>
        </w:rPr>
        <w:t xml:space="preserve">, а в отопительном сезоне 2023-2024 г.г. метраж составил </w:t>
      </w:r>
      <w:r w:rsidRPr="002112D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 </w:t>
      </w:r>
      <w:r w:rsidRPr="002112DF">
        <w:rPr>
          <w:b/>
          <w:sz w:val="28"/>
          <w:szCs w:val="28"/>
        </w:rPr>
        <w:t>180</w:t>
      </w:r>
      <w:r>
        <w:rPr>
          <w:b/>
          <w:sz w:val="28"/>
          <w:szCs w:val="28"/>
        </w:rPr>
        <w:t xml:space="preserve"> м, </w:t>
      </w:r>
      <w:r>
        <w:rPr>
          <w:sz w:val="28"/>
          <w:szCs w:val="28"/>
        </w:rPr>
        <w:t>это свидетельствует о том, что еще больше инженерных коммуникаций стало нуждаться в проведении капитального ремонта.</w:t>
      </w:r>
      <w:proofErr w:type="gramEnd"/>
      <w:r>
        <w:rPr>
          <w:sz w:val="28"/>
          <w:szCs w:val="28"/>
        </w:rPr>
        <w:t xml:space="preserve"> В результате высокого износа сетей увеличивается количество сбоев и аварий в системах теплоснабжения.</w:t>
      </w:r>
    </w:p>
    <w:p w:rsidR="00765B37" w:rsidRPr="006B1B78" w:rsidRDefault="00765B37" w:rsidP="00765B37">
      <w:pPr>
        <w:spacing w:line="276" w:lineRule="auto"/>
        <w:ind w:firstLine="710"/>
        <w:jc w:val="both"/>
        <w:rPr>
          <w:sz w:val="28"/>
          <w:szCs w:val="28"/>
        </w:rPr>
      </w:pPr>
      <w:r w:rsidRPr="006B1B78">
        <w:rPr>
          <w:sz w:val="28"/>
          <w:szCs w:val="28"/>
        </w:rPr>
        <w:t xml:space="preserve">Также стоит отметить, что все инженерные коммуникации прошли этап </w:t>
      </w:r>
      <w:proofErr w:type="spellStart"/>
      <w:r w:rsidRPr="006B1B78">
        <w:rPr>
          <w:sz w:val="28"/>
          <w:szCs w:val="28"/>
        </w:rPr>
        <w:t>опрессовки</w:t>
      </w:r>
      <w:proofErr w:type="spellEnd"/>
      <w:r w:rsidRPr="006B1B78">
        <w:rPr>
          <w:sz w:val="28"/>
          <w:szCs w:val="28"/>
        </w:rPr>
        <w:t xml:space="preserve">, но в начале отопительного сезона при запуске тепла зафиксированы  многочисленные повреждения на магистрали МУП «ЧКТС», что свидетельствует о необходимости проведения капитального ремонта тепловых сетей в Советском </w:t>
      </w:r>
      <w:r>
        <w:rPr>
          <w:sz w:val="28"/>
          <w:szCs w:val="28"/>
        </w:rPr>
        <w:lastRenderedPageBreak/>
        <w:t xml:space="preserve">районе, но из-за </w:t>
      </w:r>
      <w:r w:rsidRPr="006B1B78">
        <w:rPr>
          <w:sz w:val="28"/>
          <w:szCs w:val="28"/>
        </w:rPr>
        <w:t xml:space="preserve">отсутствия финансирования на </w:t>
      </w:r>
      <w:r>
        <w:rPr>
          <w:sz w:val="28"/>
          <w:szCs w:val="28"/>
        </w:rPr>
        <w:t xml:space="preserve">сегодняшний день </w:t>
      </w:r>
      <w:r w:rsidRPr="006B1B78">
        <w:rPr>
          <w:sz w:val="28"/>
          <w:szCs w:val="28"/>
        </w:rPr>
        <w:t>проведение ремонтных работ не представляется возможным.</w:t>
      </w:r>
    </w:p>
    <w:p w:rsidR="00765B37" w:rsidRPr="00765B37" w:rsidRDefault="00765B37" w:rsidP="00765B37">
      <w:pPr>
        <w:spacing w:line="276" w:lineRule="auto"/>
        <w:ind w:firstLine="709"/>
        <w:jc w:val="both"/>
        <w:rPr>
          <w:sz w:val="28"/>
          <w:szCs w:val="28"/>
        </w:rPr>
      </w:pPr>
      <w:r w:rsidRPr="006B1B78">
        <w:rPr>
          <w:bCs/>
          <w:sz w:val="28"/>
          <w:szCs w:val="28"/>
        </w:rPr>
        <w:t xml:space="preserve">В целом можно сделать вывод, что </w:t>
      </w:r>
      <w:r w:rsidRPr="006B1B78">
        <w:rPr>
          <w:sz w:val="28"/>
          <w:szCs w:val="28"/>
        </w:rPr>
        <w:t>отопительный период начался удовлетворительно, выявленные повреждения  устраняются в оперативном порядке обслуживающими организациями, параметры выдаются городскими тепловыми сетями и локальными тепловыми источниками в соответствии с утвержденными температурными графиками.</w:t>
      </w:r>
    </w:p>
    <w:p w:rsidR="00765B37" w:rsidRPr="006B1B78" w:rsidRDefault="00765B37" w:rsidP="00765B37">
      <w:pPr>
        <w:spacing w:line="276" w:lineRule="auto"/>
        <w:ind w:firstLine="709"/>
        <w:jc w:val="both"/>
        <w:rPr>
          <w:sz w:val="28"/>
          <w:szCs w:val="28"/>
        </w:rPr>
      </w:pPr>
    </w:p>
    <w:p w:rsidR="00765B37" w:rsidRPr="00765B37" w:rsidRDefault="00765B37" w:rsidP="00765B37">
      <w:pPr>
        <w:spacing w:line="276" w:lineRule="auto"/>
        <w:jc w:val="both"/>
        <w:rPr>
          <w:sz w:val="28"/>
          <w:szCs w:val="28"/>
        </w:rPr>
      </w:pPr>
    </w:p>
    <w:p w:rsidR="00765B37" w:rsidRDefault="00765B37" w:rsidP="00765B37">
      <w:pPr>
        <w:spacing w:line="276" w:lineRule="auto"/>
        <w:jc w:val="both"/>
        <w:rPr>
          <w:sz w:val="28"/>
          <w:szCs w:val="28"/>
        </w:rPr>
      </w:pPr>
    </w:p>
    <w:p w:rsidR="00765B37" w:rsidRDefault="00765B37" w:rsidP="00765B37">
      <w:pPr>
        <w:spacing w:line="276" w:lineRule="auto"/>
        <w:jc w:val="both"/>
        <w:rPr>
          <w:sz w:val="28"/>
          <w:szCs w:val="28"/>
        </w:rPr>
      </w:pPr>
      <w:r w:rsidRPr="006B1B78">
        <w:rPr>
          <w:sz w:val="28"/>
          <w:szCs w:val="28"/>
        </w:rPr>
        <w:t xml:space="preserve">Заместитель Главы </w:t>
      </w:r>
      <w:r>
        <w:rPr>
          <w:sz w:val="28"/>
          <w:szCs w:val="28"/>
        </w:rPr>
        <w:t>Советского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6B1B78">
        <w:rPr>
          <w:sz w:val="28"/>
          <w:szCs w:val="28"/>
        </w:rPr>
        <w:t>Е.А.Петров</w:t>
      </w:r>
    </w:p>
    <w:p w:rsidR="00765B37" w:rsidRDefault="00765B37" w:rsidP="00765B37">
      <w:pPr>
        <w:spacing w:line="276" w:lineRule="auto"/>
        <w:jc w:val="both"/>
        <w:rPr>
          <w:sz w:val="28"/>
          <w:szCs w:val="28"/>
        </w:rPr>
      </w:pPr>
    </w:p>
    <w:p w:rsidR="00765B37" w:rsidRDefault="00765B37" w:rsidP="00765B37">
      <w:pPr>
        <w:spacing w:line="276" w:lineRule="auto"/>
        <w:jc w:val="both"/>
        <w:rPr>
          <w:sz w:val="28"/>
          <w:szCs w:val="28"/>
        </w:rPr>
      </w:pPr>
    </w:p>
    <w:p w:rsidR="00765B37" w:rsidRDefault="00765B37" w:rsidP="00765B37">
      <w:pPr>
        <w:spacing w:line="276" w:lineRule="auto"/>
        <w:jc w:val="both"/>
        <w:rPr>
          <w:sz w:val="28"/>
          <w:szCs w:val="28"/>
        </w:rPr>
      </w:pPr>
    </w:p>
    <w:p w:rsidR="00765B37" w:rsidRDefault="00765B37" w:rsidP="00765B37">
      <w:pPr>
        <w:spacing w:line="276" w:lineRule="auto"/>
        <w:jc w:val="both"/>
        <w:rPr>
          <w:sz w:val="28"/>
          <w:szCs w:val="28"/>
        </w:rPr>
      </w:pPr>
    </w:p>
    <w:p w:rsidR="00765B37" w:rsidRDefault="00765B37" w:rsidP="00765B37">
      <w:pPr>
        <w:spacing w:line="276" w:lineRule="auto"/>
        <w:jc w:val="both"/>
        <w:rPr>
          <w:sz w:val="28"/>
          <w:szCs w:val="28"/>
        </w:rPr>
      </w:pPr>
    </w:p>
    <w:p w:rsidR="00765B37" w:rsidRDefault="00765B37" w:rsidP="00765B37">
      <w:pPr>
        <w:spacing w:line="276" w:lineRule="auto"/>
        <w:jc w:val="both"/>
        <w:rPr>
          <w:sz w:val="28"/>
          <w:szCs w:val="28"/>
        </w:rPr>
      </w:pPr>
    </w:p>
    <w:p w:rsidR="00765B37" w:rsidRDefault="00765B37" w:rsidP="00765B37">
      <w:pPr>
        <w:spacing w:line="276" w:lineRule="auto"/>
        <w:jc w:val="both"/>
        <w:rPr>
          <w:sz w:val="28"/>
          <w:szCs w:val="28"/>
        </w:rPr>
      </w:pPr>
    </w:p>
    <w:p w:rsidR="00765B37" w:rsidRDefault="00765B37" w:rsidP="00765B37">
      <w:pPr>
        <w:spacing w:line="276" w:lineRule="auto"/>
        <w:jc w:val="both"/>
        <w:rPr>
          <w:sz w:val="28"/>
          <w:szCs w:val="28"/>
        </w:rPr>
      </w:pPr>
    </w:p>
    <w:p w:rsidR="00765B37" w:rsidRDefault="00765B37" w:rsidP="00765B37">
      <w:pPr>
        <w:spacing w:line="276" w:lineRule="auto"/>
        <w:jc w:val="both"/>
        <w:rPr>
          <w:sz w:val="28"/>
          <w:szCs w:val="28"/>
        </w:rPr>
      </w:pPr>
    </w:p>
    <w:p w:rsidR="00765B37" w:rsidRDefault="00765B37" w:rsidP="00765B37">
      <w:pPr>
        <w:spacing w:line="276" w:lineRule="auto"/>
        <w:jc w:val="both"/>
        <w:rPr>
          <w:sz w:val="28"/>
          <w:szCs w:val="28"/>
        </w:rPr>
      </w:pPr>
    </w:p>
    <w:p w:rsidR="00765B37" w:rsidRDefault="00765B37" w:rsidP="00765B37">
      <w:pPr>
        <w:spacing w:line="276" w:lineRule="auto"/>
        <w:jc w:val="both"/>
        <w:rPr>
          <w:sz w:val="28"/>
          <w:szCs w:val="28"/>
        </w:rPr>
      </w:pPr>
    </w:p>
    <w:p w:rsidR="00765B37" w:rsidRDefault="00765B37" w:rsidP="00765B37">
      <w:pPr>
        <w:spacing w:line="276" w:lineRule="auto"/>
        <w:jc w:val="both"/>
        <w:rPr>
          <w:sz w:val="28"/>
          <w:szCs w:val="28"/>
        </w:rPr>
      </w:pPr>
    </w:p>
    <w:p w:rsidR="00765B37" w:rsidRDefault="00765B37" w:rsidP="00765B37">
      <w:pPr>
        <w:spacing w:line="276" w:lineRule="auto"/>
        <w:jc w:val="both"/>
        <w:rPr>
          <w:sz w:val="28"/>
          <w:szCs w:val="28"/>
        </w:rPr>
      </w:pPr>
    </w:p>
    <w:p w:rsidR="00765B37" w:rsidRDefault="00765B37" w:rsidP="00765B37">
      <w:pPr>
        <w:spacing w:line="276" w:lineRule="auto"/>
        <w:jc w:val="both"/>
        <w:rPr>
          <w:sz w:val="22"/>
          <w:szCs w:val="22"/>
        </w:rPr>
      </w:pPr>
    </w:p>
    <w:p w:rsidR="00765B37" w:rsidRDefault="00765B37" w:rsidP="00765B37">
      <w:pPr>
        <w:spacing w:line="276" w:lineRule="auto"/>
        <w:jc w:val="both"/>
        <w:rPr>
          <w:sz w:val="22"/>
          <w:szCs w:val="22"/>
        </w:rPr>
      </w:pPr>
    </w:p>
    <w:p w:rsidR="00765B37" w:rsidRDefault="00765B37" w:rsidP="00765B37">
      <w:pPr>
        <w:spacing w:line="276" w:lineRule="auto"/>
        <w:jc w:val="both"/>
        <w:rPr>
          <w:sz w:val="22"/>
          <w:szCs w:val="22"/>
        </w:rPr>
      </w:pPr>
    </w:p>
    <w:p w:rsidR="00765B37" w:rsidRDefault="00765B37" w:rsidP="00765B37">
      <w:pPr>
        <w:spacing w:line="276" w:lineRule="auto"/>
        <w:jc w:val="both"/>
        <w:rPr>
          <w:sz w:val="22"/>
          <w:szCs w:val="22"/>
        </w:rPr>
      </w:pPr>
    </w:p>
    <w:p w:rsidR="00765B37" w:rsidRDefault="00765B37" w:rsidP="00765B37">
      <w:pPr>
        <w:spacing w:line="276" w:lineRule="auto"/>
        <w:jc w:val="both"/>
        <w:rPr>
          <w:sz w:val="22"/>
          <w:szCs w:val="22"/>
        </w:rPr>
      </w:pPr>
    </w:p>
    <w:p w:rsidR="00765B37" w:rsidRDefault="00765B37" w:rsidP="00765B37">
      <w:pPr>
        <w:spacing w:line="276" w:lineRule="auto"/>
        <w:jc w:val="both"/>
        <w:rPr>
          <w:sz w:val="22"/>
          <w:szCs w:val="22"/>
        </w:rPr>
      </w:pPr>
    </w:p>
    <w:p w:rsidR="00765B37" w:rsidRDefault="00765B37" w:rsidP="00765B37">
      <w:pPr>
        <w:spacing w:line="276" w:lineRule="auto"/>
        <w:jc w:val="both"/>
        <w:rPr>
          <w:sz w:val="22"/>
          <w:szCs w:val="22"/>
        </w:rPr>
      </w:pPr>
    </w:p>
    <w:p w:rsidR="00765B37" w:rsidRDefault="00765B37" w:rsidP="00765B37">
      <w:pPr>
        <w:spacing w:line="276" w:lineRule="auto"/>
        <w:jc w:val="both"/>
        <w:rPr>
          <w:sz w:val="22"/>
          <w:szCs w:val="22"/>
        </w:rPr>
      </w:pPr>
    </w:p>
    <w:p w:rsidR="00765B37" w:rsidRDefault="00765B37" w:rsidP="00765B37">
      <w:pPr>
        <w:spacing w:line="276" w:lineRule="auto"/>
        <w:jc w:val="both"/>
        <w:rPr>
          <w:sz w:val="22"/>
          <w:szCs w:val="22"/>
        </w:rPr>
      </w:pPr>
    </w:p>
    <w:p w:rsidR="00765B37" w:rsidRDefault="00765B37" w:rsidP="00765B37">
      <w:pPr>
        <w:spacing w:line="276" w:lineRule="auto"/>
        <w:jc w:val="both"/>
        <w:rPr>
          <w:sz w:val="22"/>
          <w:szCs w:val="22"/>
        </w:rPr>
      </w:pPr>
    </w:p>
    <w:p w:rsidR="00765B37" w:rsidRDefault="00765B37" w:rsidP="00765B37">
      <w:pPr>
        <w:spacing w:line="276" w:lineRule="auto"/>
        <w:jc w:val="both"/>
        <w:rPr>
          <w:sz w:val="22"/>
          <w:szCs w:val="22"/>
        </w:rPr>
      </w:pPr>
    </w:p>
    <w:p w:rsidR="00765B37" w:rsidRDefault="00765B37" w:rsidP="00765B37">
      <w:pPr>
        <w:spacing w:line="276" w:lineRule="auto"/>
        <w:jc w:val="both"/>
        <w:rPr>
          <w:sz w:val="22"/>
          <w:szCs w:val="22"/>
        </w:rPr>
      </w:pPr>
    </w:p>
    <w:p w:rsidR="00765B37" w:rsidRDefault="00765B37" w:rsidP="00765B37">
      <w:pPr>
        <w:spacing w:line="276" w:lineRule="auto"/>
        <w:jc w:val="both"/>
        <w:rPr>
          <w:sz w:val="22"/>
          <w:szCs w:val="22"/>
        </w:rPr>
      </w:pPr>
    </w:p>
    <w:p w:rsidR="00765B37" w:rsidRDefault="00765B37" w:rsidP="00765B37">
      <w:pPr>
        <w:spacing w:line="276" w:lineRule="auto"/>
        <w:jc w:val="both"/>
        <w:rPr>
          <w:sz w:val="22"/>
          <w:szCs w:val="22"/>
        </w:rPr>
      </w:pPr>
    </w:p>
    <w:p w:rsidR="00765B37" w:rsidRDefault="00765B37" w:rsidP="00765B37">
      <w:pPr>
        <w:spacing w:line="276" w:lineRule="auto"/>
        <w:jc w:val="both"/>
        <w:rPr>
          <w:sz w:val="22"/>
          <w:szCs w:val="22"/>
        </w:rPr>
      </w:pPr>
    </w:p>
    <w:p w:rsidR="00765B37" w:rsidRDefault="00765B37" w:rsidP="00765B37">
      <w:pPr>
        <w:spacing w:line="276" w:lineRule="auto"/>
        <w:jc w:val="both"/>
        <w:rPr>
          <w:sz w:val="22"/>
          <w:szCs w:val="22"/>
        </w:rPr>
      </w:pPr>
    </w:p>
    <w:p w:rsidR="00765B37" w:rsidRDefault="00765B37" w:rsidP="00765B37">
      <w:pPr>
        <w:spacing w:line="276" w:lineRule="auto"/>
        <w:jc w:val="both"/>
        <w:rPr>
          <w:sz w:val="22"/>
          <w:szCs w:val="22"/>
        </w:rPr>
      </w:pPr>
    </w:p>
    <w:p w:rsidR="00765B37" w:rsidRDefault="00765B37" w:rsidP="00765B37">
      <w:pPr>
        <w:spacing w:line="276" w:lineRule="auto"/>
        <w:jc w:val="both"/>
        <w:rPr>
          <w:sz w:val="22"/>
          <w:szCs w:val="22"/>
        </w:rPr>
      </w:pPr>
    </w:p>
    <w:p w:rsidR="00765B37" w:rsidRPr="007D359A" w:rsidRDefault="00765B37" w:rsidP="00765B37">
      <w:pPr>
        <w:spacing w:line="276" w:lineRule="auto"/>
        <w:jc w:val="both"/>
        <w:rPr>
          <w:sz w:val="22"/>
          <w:szCs w:val="22"/>
        </w:rPr>
      </w:pPr>
    </w:p>
    <w:p w:rsidR="00261D83" w:rsidRDefault="009D7A35"/>
    <w:sectPr w:rsidR="00261D83" w:rsidSect="00765B37">
      <w:headerReference w:type="even" r:id="rId6"/>
      <w:headerReference w:type="default" r:id="rId7"/>
      <w:footerReference w:type="default" r:id="rId8"/>
      <w:footerReference w:type="first" r:id="rId9"/>
      <w:pgSz w:w="11906" w:h="16838"/>
      <w:pgMar w:top="720" w:right="720" w:bottom="720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7AA" w:rsidRDefault="003767AA" w:rsidP="003767AA">
      <w:r>
        <w:separator/>
      </w:r>
    </w:p>
  </w:endnote>
  <w:endnote w:type="continuationSeparator" w:id="0">
    <w:p w:rsidR="003767AA" w:rsidRDefault="003767AA" w:rsidP="00376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A35" w:rsidRPr="009D7A35" w:rsidRDefault="009D7A35">
    <w:pPr>
      <w:pStyle w:val="a8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28.11.2023 №44/2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SR2s44r02</w:t>
    </w:r>
    <w:r>
      <w:rPr>
        <w:rFonts w:ascii="Arial" w:hAnsi="Arial" w:cs="Arial"/>
        <w:sz w:val="12"/>
        <w:szCs w:val="12"/>
        <w:lang w:val="en-US"/>
      </w:rPr>
      <w:t>p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A35" w:rsidRPr="009D7A35" w:rsidRDefault="009D7A35" w:rsidP="009D7A35">
    <w:pPr>
      <w:pStyle w:val="a8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28.11.2023 №44/2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SR2s44r02</w:t>
    </w:r>
    <w:r>
      <w:rPr>
        <w:rFonts w:ascii="Arial" w:hAnsi="Arial" w:cs="Arial"/>
        <w:sz w:val="12"/>
        <w:szCs w:val="12"/>
        <w:lang w:val="en-US"/>
      </w:rPr>
      <w:t>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7AA" w:rsidRDefault="003767AA" w:rsidP="003767AA">
      <w:r>
        <w:separator/>
      </w:r>
    </w:p>
  </w:footnote>
  <w:footnote w:type="continuationSeparator" w:id="0">
    <w:p w:rsidR="003767AA" w:rsidRDefault="003767AA" w:rsidP="003767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E6B" w:rsidRDefault="00DF7051" w:rsidP="00DA5A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65B3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01E6B" w:rsidRDefault="009D7A3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E6B" w:rsidRDefault="00DF7051" w:rsidP="00DA5A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65B3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7A35">
      <w:rPr>
        <w:rStyle w:val="a7"/>
        <w:noProof/>
      </w:rPr>
      <w:t>2</w:t>
    </w:r>
    <w:r>
      <w:rPr>
        <w:rStyle w:val="a7"/>
      </w:rPr>
      <w:fldChar w:fldCharType="end"/>
    </w:r>
  </w:p>
  <w:p w:rsidR="00301E6B" w:rsidRDefault="009D7A3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B37"/>
    <w:rsid w:val="000A40F4"/>
    <w:rsid w:val="00154F90"/>
    <w:rsid w:val="003767AA"/>
    <w:rsid w:val="005F5D8F"/>
    <w:rsid w:val="00765B37"/>
    <w:rsid w:val="00800936"/>
    <w:rsid w:val="008B6916"/>
    <w:rsid w:val="009D7A35"/>
    <w:rsid w:val="00D76B87"/>
    <w:rsid w:val="00DF7051"/>
    <w:rsid w:val="00FB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5B37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4"/>
    </w:rPr>
  </w:style>
  <w:style w:type="character" w:customStyle="1" w:styleId="a4">
    <w:name w:val="Название Знак"/>
    <w:basedOn w:val="a0"/>
    <w:link w:val="a3"/>
    <w:rsid w:val="00765B3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header"/>
    <w:basedOn w:val="a"/>
    <w:link w:val="a6"/>
    <w:rsid w:val="00765B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65B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765B37"/>
  </w:style>
  <w:style w:type="paragraph" w:styleId="a8">
    <w:name w:val="footer"/>
    <w:basedOn w:val="a"/>
    <w:link w:val="a9"/>
    <w:uiPriority w:val="99"/>
    <w:unhideWhenUsed/>
    <w:rsid w:val="009D7A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7A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D7A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7A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2686</Characters>
  <Application>Microsoft Office Word</Application>
  <DocSecurity>0</DocSecurity>
  <Lines>22</Lines>
  <Paragraphs>6</Paragraphs>
  <ScaleCrop>false</ScaleCrop>
  <Company>Administration of the Soviet District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elenap</dc:creator>
  <cp:keywords/>
  <dc:description/>
  <cp:lastModifiedBy>Дьячков Артем Алексеевич</cp:lastModifiedBy>
  <cp:revision>5</cp:revision>
  <dcterms:created xsi:type="dcterms:W3CDTF">2023-11-14T12:16:00Z</dcterms:created>
  <dcterms:modified xsi:type="dcterms:W3CDTF">2023-11-29T03:26:00Z</dcterms:modified>
</cp:coreProperties>
</file>