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32" w:rsidRPr="00F147A9" w:rsidRDefault="00C65F32" w:rsidP="00C65F32">
      <w:pPr>
        <w:pStyle w:val="a3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F147A9">
        <w:rPr>
          <w:rFonts w:ascii="Times New Roman" w:hAnsi="Times New Roman" w:cs="Times New Roman"/>
          <w:b/>
          <w:i/>
          <w:sz w:val="26"/>
          <w:szCs w:val="26"/>
        </w:rPr>
        <w:t xml:space="preserve">ПРИЛОЖЕНИЕ </w:t>
      </w:r>
    </w:p>
    <w:p w:rsidR="00C65F32" w:rsidRPr="00F147A9" w:rsidRDefault="00C65F32" w:rsidP="00C65F32">
      <w:pPr>
        <w:pStyle w:val="a3"/>
        <w:tabs>
          <w:tab w:val="clear" w:pos="4677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Pr="00F147A9">
        <w:rPr>
          <w:rFonts w:ascii="Times New Roman" w:hAnsi="Times New Roman" w:cs="Times New Roman"/>
          <w:sz w:val="26"/>
          <w:szCs w:val="26"/>
        </w:rPr>
        <w:t xml:space="preserve"> </w:t>
      </w:r>
      <w:r w:rsidR="00BF53BA">
        <w:rPr>
          <w:rFonts w:ascii="Times New Roman" w:hAnsi="Times New Roman" w:cs="Times New Roman"/>
          <w:sz w:val="26"/>
          <w:szCs w:val="26"/>
        </w:rPr>
        <w:t xml:space="preserve">   </w:t>
      </w:r>
      <w:r w:rsidRPr="00F147A9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C65F32" w:rsidRPr="00F147A9" w:rsidRDefault="00C65F32" w:rsidP="00C65F32">
      <w:pPr>
        <w:pStyle w:val="a3"/>
        <w:tabs>
          <w:tab w:val="clear" w:pos="4677"/>
          <w:tab w:val="left" w:pos="5220"/>
        </w:tabs>
        <w:ind w:firstLine="6300"/>
        <w:jc w:val="right"/>
        <w:rPr>
          <w:rFonts w:ascii="Times New Roman" w:hAnsi="Times New Roman" w:cs="Times New Roman"/>
          <w:sz w:val="26"/>
          <w:szCs w:val="26"/>
        </w:rPr>
      </w:pPr>
      <w:r w:rsidRPr="00F147A9">
        <w:rPr>
          <w:rFonts w:ascii="Times New Roman" w:hAnsi="Times New Roman" w:cs="Times New Roman"/>
          <w:sz w:val="26"/>
          <w:szCs w:val="26"/>
        </w:rPr>
        <w:t>Советского района</w:t>
      </w:r>
    </w:p>
    <w:p w:rsidR="00C65F32" w:rsidRPr="00F664A0" w:rsidRDefault="00C65F32" w:rsidP="00C65F32">
      <w:pPr>
        <w:pStyle w:val="a3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</w:pPr>
      <w:r w:rsidRPr="00F664A0">
        <w:rPr>
          <w:rFonts w:ascii="Times New Roman" w:hAnsi="Times New Roman" w:cs="Times New Roman"/>
          <w:sz w:val="26"/>
          <w:szCs w:val="26"/>
        </w:rPr>
        <w:t xml:space="preserve">от  </w:t>
      </w:r>
      <w:r w:rsidR="00213E2B">
        <w:rPr>
          <w:rFonts w:ascii="Times New Roman" w:hAnsi="Times New Roman" w:cs="Times New Roman"/>
          <w:i/>
          <w:sz w:val="26"/>
          <w:szCs w:val="26"/>
          <w:u w:val="single"/>
        </w:rPr>
        <w:t>28.</w:t>
      </w:r>
      <w:r w:rsidR="009A77D5" w:rsidRPr="00F664A0">
        <w:rPr>
          <w:rFonts w:ascii="Times New Roman" w:hAnsi="Times New Roman" w:cs="Times New Roman"/>
          <w:i/>
          <w:sz w:val="26"/>
          <w:szCs w:val="26"/>
          <w:u w:val="single"/>
        </w:rPr>
        <w:t>11</w:t>
      </w:r>
      <w:r w:rsidRPr="00F664A0">
        <w:rPr>
          <w:rFonts w:ascii="Times New Roman" w:hAnsi="Times New Roman" w:cs="Times New Roman"/>
          <w:i/>
          <w:sz w:val="26"/>
          <w:szCs w:val="26"/>
          <w:u w:val="single"/>
        </w:rPr>
        <w:t>.2023</w:t>
      </w:r>
      <w:r w:rsidRPr="00F664A0">
        <w:rPr>
          <w:rFonts w:ascii="Times New Roman" w:hAnsi="Times New Roman" w:cs="Times New Roman"/>
          <w:sz w:val="26"/>
          <w:szCs w:val="26"/>
        </w:rPr>
        <w:t xml:space="preserve">  </w:t>
      </w:r>
      <w:r w:rsidRPr="00F664A0">
        <w:rPr>
          <w:rFonts w:ascii="Times New Roman" w:hAnsi="Times New Roman" w:cs="Times New Roman"/>
          <w:sz w:val="26"/>
          <w:szCs w:val="26"/>
          <w:u w:val="single"/>
        </w:rPr>
        <w:t>№</w:t>
      </w:r>
      <w:r w:rsidRPr="00F664A0">
        <w:rPr>
          <w:rFonts w:ascii="Times New Roman" w:hAnsi="Times New Roman" w:cs="Times New Roman"/>
          <w:i/>
          <w:sz w:val="26"/>
          <w:szCs w:val="26"/>
          <w:u w:val="single"/>
        </w:rPr>
        <w:t xml:space="preserve"> 4</w:t>
      </w:r>
      <w:r w:rsidR="009A77D5" w:rsidRPr="00F664A0">
        <w:rPr>
          <w:rFonts w:ascii="Times New Roman" w:hAnsi="Times New Roman" w:cs="Times New Roman"/>
          <w:i/>
          <w:sz w:val="26"/>
          <w:szCs w:val="26"/>
          <w:u w:val="single"/>
        </w:rPr>
        <w:t>4</w:t>
      </w:r>
      <w:r w:rsidRPr="00F664A0">
        <w:rPr>
          <w:rFonts w:ascii="Times New Roman" w:hAnsi="Times New Roman" w:cs="Times New Roman"/>
          <w:i/>
          <w:sz w:val="26"/>
          <w:szCs w:val="26"/>
          <w:u w:val="single"/>
        </w:rPr>
        <w:t>/</w:t>
      </w:r>
      <w:r w:rsidR="00213E2B">
        <w:rPr>
          <w:rFonts w:ascii="Times New Roman" w:hAnsi="Times New Roman" w:cs="Times New Roman"/>
          <w:i/>
          <w:sz w:val="26"/>
          <w:szCs w:val="26"/>
          <w:u w:val="single"/>
        </w:rPr>
        <w:t>5</w:t>
      </w:r>
    </w:p>
    <w:p w:rsidR="00C65F32" w:rsidRDefault="00C65F32" w:rsidP="004066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A77D5" w:rsidRDefault="00D45A60" w:rsidP="00D45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C4B17">
        <w:rPr>
          <w:rFonts w:ascii="Times New Roman" w:hAnsi="Times New Roman" w:cs="Times New Roman"/>
          <w:bCs/>
          <w:sz w:val="26"/>
          <w:szCs w:val="26"/>
        </w:rPr>
        <w:t>Положение о представлении сведений о доходах, об имуществе и обязательствах имущественного характера гражданами, претендующими на замещение должностей муниципальной службы в органах местного самоуправления Советского района города Челябинска, и муниципальными служащими, замещающими должности муниципальной службы в органах местного самоуправления Советского района города Челябинска</w:t>
      </w:r>
    </w:p>
    <w:p w:rsidR="00C83F7C" w:rsidRDefault="00C83F7C" w:rsidP="00D45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C83F7C" w:rsidRDefault="00C83F7C" w:rsidP="00C8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Настоящим Положением определяется порядок представления гражданами, претендующими на замещение должностей муниципальной службы, и муниципальными служащими в органах местного самоуправления Советского района города Челябинска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их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обязательствах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имущественного характера (далее - сведения о доходах, об имуществе и обязательствах имущественного характера).</w:t>
      </w:r>
    </w:p>
    <w:p w:rsidR="00C83F7C" w:rsidRDefault="00C83F7C" w:rsidP="00C8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возлагается:</w:t>
      </w:r>
    </w:p>
    <w:p w:rsidR="00C83F7C" w:rsidRDefault="00C83F7C" w:rsidP="00C8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на гражданина, претендующего на замещение должности муниципальной службы, предусмотренной перечнем должностей, утвержденным муниципальным правовым актом Советского района города Челябинска (далее - гражданин);</w:t>
      </w:r>
    </w:p>
    <w:p w:rsidR="00C83F7C" w:rsidRDefault="00C83F7C" w:rsidP="00C8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на муниципального служащего, замещавшего по состоянию на 31 декабря отчетного года должность муниципальной службы, предусмотренную перечнем должностей, утвержденным муниципальным правовым актом Советского района города Челябинска (далее - перечень);</w:t>
      </w:r>
    </w:p>
    <w:p w:rsidR="00C83F7C" w:rsidRDefault="00C83F7C" w:rsidP="00C8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на муниципального служащего, замещающего должность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службы, не предусмотренную перечнем, 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претендующего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замещение должности муниципальной службы, предусмотренной перечнем (далее - кандидат на должность, предусмотренную перечнем).</w:t>
      </w:r>
    </w:p>
    <w:p w:rsidR="00C83F7C" w:rsidRPr="00815CC7" w:rsidRDefault="00C83F7C" w:rsidP="00C8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Сведения о доходах, об имуществе и обязательствах имущественного характера представляются по утвержденной Президентом Российской Федерации форме </w:t>
      </w:r>
      <w:hyperlink r:id="rId7" w:history="1">
        <w:r w:rsidRPr="00815CC7">
          <w:rPr>
            <w:rFonts w:ascii="Times New Roman" w:hAnsi="Times New Roman" w:cs="Times New Roman"/>
            <w:sz w:val="26"/>
            <w:szCs w:val="26"/>
          </w:rPr>
          <w:t>справки</w:t>
        </w:r>
      </w:hyperlink>
      <w:r w:rsidRPr="00815CC7">
        <w:rPr>
          <w:rFonts w:ascii="Times New Roman" w:hAnsi="Times New Roman" w:cs="Times New Roman"/>
          <w:sz w:val="26"/>
          <w:szCs w:val="26"/>
        </w:rPr>
        <w:t>:</w:t>
      </w:r>
    </w:p>
    <w:p w:rsidR="00C83F7C" w:rsidRDefault="00C83F7C" w:rsidP="00C8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7"/>
      <w:bookmarkEnd w:id="0"/>
      <w:r>
        <w:rPr>
          <w:rFonts w:ascii="Times New Roman" w:hAnsi="Times New Roman" w:cs="Times New Roman"/>
          <w:sz w:val="26"/>
          <w:szCs w:val="26"/>
        </w:rPr>
        <w:t>1) гражданами - при поступлении на муниципальную службу;</w:t>
      </w:r>
    </w:p>
    <w:p w:rsidR="00C83F7C" w:rsidRDefault="00C83F7C" w:rsidP="00C8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8"/>
      <w:bookmarkEnd w:id="1"/>
      <w:r>
        <w:rPr>
          <w:rFonts w:ascii="Times New Roman" w:hAnsi="Times New Roman" w:cs="Times New Roman"/>
          <w:sz w:val="26"/>
          <w:szCs w:val="26"/>
        </w:rPr>
        <w:t>2) кандидатами на должности, предусмотренные перечнем, - при назначении на должности муниципальной службы, предусмотренные перечнем должностей;</w:t>
      </w:r>
    </w:p>
    <w:p w:rsidR="00C83F7C" w:rsidRDefault="00815CC7" w:rsidP="00C8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9"/>
      <w:bookmarkEnd w:id="2"/>
      <w:r>
        <w:rPr>
          <w:rFonts w:ascii="Times New Roman" w:hAnsi="Times New Roman" w:cs="Times New Roman"/>
          <w:sz w:val="26"/>
          <w:szCs w:val="26"/>
        </w:rPr>
        <w:t>3) </w:t>
      </w:r>
      <w:r w:rsidR="00C83F7C">
        <w:rPr>
          <w:rFonts w:ascii="Times New Roman" w:hAnsi="Times New Roman" w:cs="Times New Roman"/>
          <w:sz w:val="26"/>
          <w:szCs w:val="26"/>
        </w:rPr>
        <w:t xml:space="preserve">муниципальными служащими, замещающими должности муниципальной службы, предусмотренные перечнем должностей, - ежегодно, не позднее 30 апреля года, следующего </w:t>
      </w:r>
      <w:proofErr w:type="gramStart"/>
      <w:r w:rsidR="00C83F7C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C83F7C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C83F7C" w:rsidRDefault="00C83F7C" w:rsidP="00C8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0"/>
      <w:bookmarkEnd w:id="3"/>
      <w:r>
        <w:rPr>
          <w:rFonts w:ascii="Times New Roman" w:hAnsi="Times New Roman" w:cs="Times New Roman"/>
          <w:sz w:val="26"/>
          <w:szCs w:val="26"/>
        </w:rPr>
        <w:t>4. Гражданин при назначении на должность муниципальной службы представляет:</w:t>
      </w:r>
    </w:p>
    <w:p w:rsidR="00C83F7C" w:rsidRDefault="00C83F7C" w:rsidP="00C8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</w:t>
      </w:r>
      <w:r>
        <w:rPr>
          <w:rFonts w:ascii="Times New Roman" w:hAnsi="Times New Roman" w:cs="Times New Roman"/>
          <w:sz w:val="26"/>
          <w:szCs w:val="26"/>
        </w:rPr>
        <w:lastRenderedPageBreak/>
        <w:t>документов для замещения должности муниципальной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подачи документов для замещения должности муниципальной службы (на отчетную дату);</w:t>
      </w:r>
    </w:p>
    <w:p w:rsidR="00C83F7C" w:rsidRDefault="00C83F7C" w:rsidP="00C8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для замещения должности муниципальной службы (на отчетную дату).</w:t>
      </w:r>
    </w:p>
    <w:p w:rsidR="00C83F7C" w:rsidRDefault="00C83F7C" w:rsidP="00C8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Кандидат на должность, предусмотренную перечнем, представляет сведения о доходах, об имуществе и обязательствах имущественного характера в соответствии с </w:t>
      </w:r>
      <w:hyperlink w:anchor="Par10" w:history="1">
        <w:r w:rsidRPr="00C20153">
          <w:rPr>
            <w:rFonts w:ascii="Times New Roman" w:hAnsi="Times New Roman" w:cs="Times New Roman"/>
            <w:sz w:val="26"/>
            <w:szCs w:val="26"/>
          </w:rPr>
          <w:t>пунктом 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C83F7C" w:rsidRDefault="00C83F7C" w:rsidP="00C8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Муниципальный служащий представляет ежегодно:</w:t>
      </w:r>
    </w:p>
    <w:p w:rsidR="00C83F7C" w:rsidRDefault="00C83F7C" w:rsidP="00C8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83F7C" w:rsidRDefault="00C83F7C" w:rsidP="00C8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C64423" w:rsidRDefault="00C83F7C" w:rsidP="00C8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Сведения о доходах, об имуществе и обязательствах имущественного характера представляются в структурное подразделение или должностному лицу, ответственному за работу по профилактике коррупционных и иных правонарушений </w:t>
      </w:r>
    </w:p>
    <w:p w:rsidR="00C83F7C" w:rsidRDefault="00C64423" w:rsidP="00C64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268">
        <w:rPr>
          <w:rFonts w:ascii="Times New Roman" w:hAnsi="Times New Roman" w:cs="Times New Roman"/>
          <w:bCs/>
          <w:iCs/>
          <w:sz w:val="26"/>
          <w:szCs w:val="26"/>
        </w:rPr>
        <w:t>соответствующего органа местного самоуправления Советского района города Челябинска</w:t>
      </w:r>
      <w:r w:rsidR="00BF37F4">
        <w:rPr>
          <w:rFonts w:ascii="Times New Roman" w:hAnsi="Times New Roman" w:cs="Times New Roman"/>
          <w:bCs/>
          <w:iCs/>
          <w:sz w:val="26"/>
          <w:szCs w:val="26"/>
        </w:rPr>
        <w:t xml:space="preserve"> по месту замещения должности</w:t>
      </w:r>
      <w:r w:rsidRPr="004F726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83F7C">
        <w:rPr>
          <w:rFonts w:ascii="Times New Roman" w:hAnsi="Times New Roman" w:cs="Times New Roman"/>
          <w:sz w:val="26"/>
          <w:szCs w:val="26"/>
        </w:rPr>
        <w:t>(далее - уполномоченное структурное подразделение).</w:t>
      </w:r>
    </w:p>
    <w:p w:rsidR="00C83F7C" w:rsidRDefault="00C83F7C" w:rsidP="00C8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В случае если гражданин, кандидат на должность, предусмотренную перечнем, или муниципальный служащий обнаружили, что в представленных ими в уполномоченное структурное подразделение</w:t>
      </w:r>
      <w:r w:rsidR="00C20153">
        <w:rPr>
          <w:rFonts w:ascii="Times New Roman" w:hAnsi="Times New Roman" w:cs="Times New Roman"/>
          <w:sz w:val="26"/>
          <w:szCs w:val="26"/>
        </w:rPr>
        <w:t xml:space="preserve"> или должностному лицу</w:t>
      </w:r>
      <w:r>
        <w:rPr>
          <w:rFonts w:ascii="Times New Roman" w:hAnsi="Times New Roman" w:cs="Times New Roman"/>
          <w:sz w:val="26"/>
          <w:szCs w:val="26"/>
        </w:rPr>
        <w:t xml:space="preserve">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сведения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либо имеются ошибки, они вправе представить уточненные сведения в порядке, установленном настоящим Положением.</w:t>
      </w:r>
    </w:p>
    <w:p w:rsidR="00C83F7C" w:rsidRPr="00AC7870" w:rsidRDefault="00C83F7C" w:rsidP="00C8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Гражданин может представить </w:t>
      </w:r>
      <w:r w:rsidRPr="00AC7870">
        <w:rPr>
          <w:rFonts w:ascii="Times New Roman" w:hAnsi="Times New Roman" w:cs="Times New Roman"/>
          <w:sz w:val="26"/>
          <w:szCs w:val="26"/>
        </w:rPr>
        <w:t xml:space="preserve">уточненные сведения в течение одного месяца со дня представления сведений в соответствии с </w:t>
      </w:r>
      <w:hyperlink w:anchor="Par7" w:history="1">
        <w:r w:rsidRPr="00AC7870">
          <w:rPr>
            <w:rFonts w:ascii="Times New Roman" w:hAnsi="Times New Roman" w:cs="Times New Roman"/>
            <w:sz w:val="26"/>
            <w:szCs w:val="26"/>
          </w:rPr>
          <w:t>подпунктом 1) пункта 3</w:t>
        </w:r>
      </w:hyperlink>
      <w:r w:rsidRPr="00AC7870">
        <w:rPr>
          <w:rFonts w:ascii="Times New Roman" w:hAnsi="Times New Roman" w:cs="Times New Roman"/>
          <w:sz w:val="26"/>
          <w:szCs w:val="26"/>
        </w:rPr>
        <w:t xml:space="preserve"> настоящего Положения. Кандидат на должность, предусмотренную перечнем, может представить уточненные сведения в течение одного месяца со дня представления сведений в соответствии с </w:t>
      </w:r>
      <w:hyperlink w:anchor="Par8" w:history="1">
        <w:r w:rsidRPr="00AC7870">
          <w:rPr>
            <w:rFonts w:ascii="Times New Roman" w:hAnsi="Times New Roman" w:cs="Times New Roman"/>
            <w:sz w:val="26"/>
            <w:szCs w:val="26"/>
          </w:rPr>
          <w:t>подпунктом 2) пункта 3</w:t>
        </w:r>
      </w:hyperlink>
      <w:r w:rsidRPr="00AC7870">
        <w:rPr>
          <w:rFonts w:ascii="Times New Roman" w:hAnsi="Times New Roman" w:cs="Times New Roman"/>
          <w:sz w:val="26"/>
          <w:szCs w:val="26"/>
        </w:rPr>
        <w:t xml:space="preserve"> настоящего Положения. Муниципальный служащий может представить уточненные сведения в течение одного месяца после окончания срока, указанного в </w:t>
      </w:r>
      <w:hyperlink w:anchor="Par9" w:history="1">
        <w:r w:rsidRPr="00AC7870">
          <w:rPr>
            <w:rFonts w:ascii="Times New Roman" w:hAnsi="Times New Roman" w:cs="Times New Roman"/>
            <w:sz w:val="26"/>
            <w:szCs w:val="26"/>
          </w:rPr>
          <w:t>подпункте 3) пункта 3</w:t>
        </w:r>
      </w:hyperlink>
      <w:r w:rsidRPr="00AC7870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C83F7C" w:rsidRDefault="00C83F7C" w:rsidP="00C8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7870">
        <w:rPr>
          <w:rFonts w:ascii="Times New Roman" w:hAnsi="Times New Roman" w:cs="Times New Roman"/>
          <w:sz w:val="26"/>
          <w:szCs w:val="26"/>
        </w:rPr>
        <w:lastRenderedPageBreak/>
        <w:t xml:space="preserve">9. </w:t>
      </w:r>
      <w:proofErr w:type="gramStart"/>
      <w:r w:rsidRPr="00AC7870">
        <w:rPr>
          <w:rFonts w:ascii="Times New Roman" w:hAnsi="Times New Roman" w:cs="Times New Roman"/>
          <w:sz w:val="26"/>
          <w:szCs w:val="26"/>
        </w:rPr>
        <w:t>Сведения о доходах, об имуществе и обязательствах имущественного</w:t>
      </w:r>
      <w:r>
        <w:rPr>
          <w:rFonts w:ascii="Times New Roman" w:hAnsi="Times New Roman" w:cs="Times New Roman"/>
          <w:sz w:val="26"/>
          <w:szCs w:val="26"/>
        </w:rPr>
        <w:t xml:space="preserve">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</w:t>
      </w:r>
      <w:r w:rsidR="00AC7870">
        <w:rPr>
          <w:rFonts w:ascii="Times New Roman" w:hAnsi="Times New Roman" w:cs="Times New Roman"/>
          <w:sz w:val="26"/>
          <w:szCs w:val="26"/>
        </w:rPr>
        <w:t>«Справки БК»</w:t>
      </w:r>
      <w:r>
        <w:rPr>
          <w:rFonts w:ascii="Times New Roman" w:hAnsi="Times New Roman" w:cs="Times New Roman"/>
          <w:sz w:val="26"/>
          <w:szCs w:val="26"/>
        </w:rPr>
        <w:t>, размещенного на официальном сайте Президента Российской Федерации, ссылка на который также размещается на официальн</w:t>
      </w:r>
      <w:r w:rsidR="00AC7870">
        <w:rPr>
          <w:rFonts w:ascii="Times New Roman" w:hAnsi="Times New Roman" w:cs="Times New Roman"/>
          <w:sz w:val="26"/>
          <w:szCs w:val="26"/>
        </w:rPr>
        <w:t>ом сайте</w:t>
      </w:r>
      <w:r>
        <w:rPr>
          <w:rFonts w:ascii="Times New Roman" w:hAnsi="Times New Roman" w:cs="Times New Roman"/>
          <w:sz w:val="26"/>
          <w:szCs w:val="26"/>
        </w:rPr>
        <w:t xml:space="preserve"> орган</w:t>
      </w:r>
      <w:r w:rsidR="00AC787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="00AC7870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</w:t>
      </w:r>
      <w:r w:rsidR="00AC7870">
        <w:rPr>
          <w:rFonts w:ascii="Times New Roman" w:hAnsi="Times New Roman" w:cs="Times New Roman"/>
          <w:sz w:val="26"/>
          <w:szCs w:val="26"/>
        </w:rPr>
        <w:t>«Интернет»</w:t>
      </w:r>
      <w:r>
        <w:rPr>
          <w:rFonts w:ascii="Times New Roman" w:hAnsi="Times New Roman" w:cs="Times New Roman"/>
          <w:sz w:val="26"/>
          <w:szCs w:val="26"/>
        </w:rPr>
        <w:t xml:space="preserve"> (далее - официальный сайт органа местного самоуправления).</w:t>
      </w:r>
      <w:proofErr w:type="gramEnd"/>
    </w:p>
    <w:p w:rsidR="00C83F7C" w:rsidRDefault="00C83F7C" w:rsidP="00C8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В случае непредставления по объективным причинам муниципальным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C83F7C" w:rsidRDefault="00C83F7C" w:rsidP="00C8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гражданином, кандидатом на должность, предусмотренную перечнем, и муниципальным служащим, осуществляется в соответствии с законодательством Российской Федерации, Челябинской области и муниципальными правовыми актами </w:t>
      </w:r>
      <w:r w:rsidR="00AC7870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>
        <w:rPr>
          <w:rFonts w:ascii="Times New Roman" w:hAnsi="Times New Roman" w:cs="Times New Roman"/>
          <w:sz w:val="26"/>
          <w:szCs w:val="26"/>
        </w:rPr>
        <w:t>города Челябинска.</w:t>
      </w:r>
    </w:p>
    <w:p w:rsidR="00C83F7C" w:rsidRDefault="00C83F7C" w:rsidP="00C8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Сведения о доходах, об имуществе и обязательствах имущественного характера, представляемые в соответствии с настоящим Положением гражданином, кандидатом на должность, предусмотренную перечнем, и муниципальным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C83F7C" w:rsidRDefault="00C83F7C" w:rsidP="00C8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Эти сведения предоставляются соответствующему представителю нанимателя (работодателю) гражданина, кандидата на должность, предусмотренную перечнем, муниципального служащего.</w:t>
      </w:r>
    </w:p>
    <w:p w:rsidR="00C83F7C" w:rsidRDefault="00C83F7C" w:rsidP="00C8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Сведения о доходах, об имуществе и обязательствах имущественного характера муниципального служащего, его супруги (супруга) и несовершеннолетних детей в </w:t>
      </w:r>
      <w:r w:rsidRPr="00AC7870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r:id="rId8" w:history="1">
        <w:r w:rsidRPr="00AC7870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утвержденным Указом Президента Российской Федерации от 8 июля 2013 года </w:t>
      </w:r>
      <w:r w:rsidR="00AC7870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613, размещаются на официальном сайте органа местного самоуправления </w:t>
      </w:r>
      <w:r w:rsidR="00AC7870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r>
        <w:rPr>
          <w:rFonts w:ascii="Times New Roman" w:hAnsi="Times New Roman" w:cs="Times New Roman"/>
          <w:sz w:val="26"/>
          <w:szCs w:val="26"/>
        </w:rPr>
        <w:t>города Челябинска, а в случае отсутствия этих сведений на официальном сайте - предоставляются общероссийским средствам массовой информации для опубликования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их запросам.</w:t>
      </w:r>
    </w:p>
    <w:p w:rsidR="00C83F7C" w:rsidRDefault="00C83F7C" w:rsidP="00C8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Муниципальные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C83F7C" w:rsidRDefault="00C83F7C" w:rsidP="00C8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муниципальным служащим ежегодно, и информация о результатах проверки достоверности и полноты этих сведений приобщаются к личному делу муниципального служащего. Указанные сведения также могут храниться в электронном виде.</w:t>
      </w:r>
    </w:p>
    <w:p w:rsidR="00C83F7C" w:rsidRDefault="00C83F7C" w:rsidP="00C8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В случае если гражданин или кандидат на должность, предусмотренную перечнем, представившие в уполномоченное структурное подразделение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такие справки возвращаются указанным лицам по их письменному заявлению вместе 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другими документами.</w:t>
      </w:r>
    </w:p>
    <w:p w:rsidR="00C83F7C" w:rsidRDefault="00C83F7C" w:rsidP="00C83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муниципальной службы,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C83F7C" w:rsidRDefault="00C83F7C" w:rsidP="00C83F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45A60" w:rsidRDefault="00D45A60" w:rsidP="00C83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722A1" w:rsidRPr="00B60AB3" w:rsidRDefault="00B722A1" w:rsidP="00B722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722A1" w:rsidRPr="00B60AB3" w:rsidRDefault="00B722A1" w:rsidP="00B722A1">
      <w:pPr>
        <w:tabs>
          <w:tab w:val="right" w:pos="9356"/>
        </w:tabs>
        <w:spacing w:after="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60AB3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Глава Советского района</w:t>
      </w:r>
      <w:r w:rsidRPr="00B60AB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 xml:space="preserve">  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</w:t>
      </w:r>
      <w:r w:rsidRPr="00B60AB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В.Е. Макаров</w:t>
      </w:r>
    </w:p>
    <w:p w:rsidR="00B722A1" w:rsidRDefault="00B722A1" w:rsidP="00B72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B722A1" w:rsidRDefault="00B722A1" w:rsidP="00B72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B722A1" w:rsidRDefault="00B722A1" w:rsidP="00B72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Председатель Совета депутатов </w:t>
      </w:r>
    </w:p>
    <w:p w:rsidR="00B722A1" w:rsidRPr="00F664A0" w:rsidRDefault="00B722A1" w:rsidP="00B722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>С.В. Найденов</w:t>
      </w:r>
    </w:p>
    <w:sectPr w:rsidR="00B722A1" w:rsidRPr="00F664A0" w:rsidSect="00C65F32">
      <w:footerReference w:type="default" r:id="rId9"/>
      <w:pgSz w:w="11906" w:h="16838"/>
      <w:pgMar w:top="1021" w:right="624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7F4" w:rsidRDefault="00BF37F4" w:rsidP="00013562">
      <w:pPr>
        <w:spacing w:after="0" w:line="240" w:lineRule="auto"/>
      </w:pPr>
      <w:r>
        <w:separator/>
      </w:r>
    </w:p>
  </w:endnote>
  <w:endnote w:type="continuationSeparator" w:id="1">
    <w:p w:rsidR="00BF37F4" w:rsidRDefault="00BF37F4" w:rsidP="0001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7F4" w:rsidRDefault="00BF37F4" w:rsidP="00013562">
    <w:pPr>
      <w:pStyle w:val="a5"/>
      <w:rPr>
        <w:szCs w:val="12"/>
      </w:rPr>
    </w:pPr>
    <w:r>
      <w:rPr>
        <w:rFonts w:ascii="Arial" w:hAnsi="Arial" w:cs="Arial"/>
        <w:sz w:val="12"/>
        <w:szCs w:val="12"/>
      </w:rPr>
      <w:t xml:space="preserve">28.11.2023 № </w:t>
    </w:r>
    <w:bookmarkStart w:id="4" w:name="_GoBack"/>
    <w:bookmarkEnd w:id="4"/>
    <w:r>
      <w:rPr>
        <w:rFonts w:ascii="Arial" w:hAnsi="Arial" w:cs="Arial"/>
        <w:sz w:val="12"/>
        <w:szCs w:val="12"/>
      </w:rPr>
      <w:t>44/5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SR2s44r05р</w:t>
    </w:r>
  </w:p>
  <w:p w:rsidR="00BF37F4" w:rsidRDefault="00BF37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7F4" w:rsidRDefault="00BF37F4" w:rsidP="00013562">
      <w:pPr>
        <w:spacing w:after="0" w:line="240" w:lineRule="auto"/>
      </w:pPr>
      <w:r>
        <w:separator/>
      </w:r>
    </w:p>
  </w:footnote>
  <w:footnote w:type="continuationSeparator" w:id="1">
    <w:p w:rsidR="00BF37F4" w:rsidRDefault="00BF37F4" w:rsidP="00013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61E"/>
    <w:rsid w:val="00001FCB"/>
    <w:rsid w:val="00013562"/>
    <w:rsid w:val="0007715C"/>
    <w:rsid w:val="000B027F"/>
    <w:rsid w:val="00114881"/>
    <w:rsid w:val="001508CE"/>
    <w:rsid w:val="001778C5"/>
    <w:rsid w:val="001D75CE"/>
    <w:rsid w:val="00213E2B"/>
    <w:rsid w:val="00222968"/>
    <w:rsid w:val="003278B5"/>
    <w:rsid w:val="0033145F"/>
    <w:rsid w:val="003E720C"/>
    <w:rsid w:val="004043A5"/>
    <w:rsid w:val="0040661E"/>
    <w:rsid w:val="00417C4E"/>
    <w:rsid w:val="004241D0"/>
    <w:rsid w:val="004B02AD"/>
    <w:rsid w:val="004F7268"/>
    <w:rsid w:val="004F7860"/>
    <w:rsid w:val="00525CA9"/>
    <w:rsid w:val="005772DF"/>
    <w:rsid w:val="00651F7F"/>
    <w:rsid w:val="00673E38"/>
    <w:rsid w:val="0069707D"/>
    <w:rsid w:val="00756927"/>
    <w:rsid w:val="0075792D"/>
    <w:rsid w:val="00783EFD"/>
    <w:rsid w:val="007F0505"/>
    <w:rsid w:val="00815CC7"/>
    <w:rsid w:val="00863CB3"/>
    <w:rsid w:val="00887B5B"/>
    <w:rsid w:val="00904E82"/>
    <w:rsid w:val="00972E16"/>
    <w:rsid w:val="00981F11"/>
    <w:rsid w:val="009A77D5"/>
    <w:rsid w:val="00A21E4B"/>
    <w:rsid w:val="00A53039"/>
    <w:rsid w:val="00A54F40"/>
    <w:rsid w:val="00AB11F2"/>
    <w:rsid w:val="00AB301F"/>
    <w:rsid w:val="00AC7293"/>
    <w:rsid w:val="00AC7870"/>
    <w:rsid w:val="00AE4F98"/>
    <w:rsid w:val="00AF57EA"/>
    <w:rsid w:val="00AF732E"/>
    <w:rsid w:val="00B41E91"/>
    <w:rsid w:val="00B60AB3"/>
    <w:rsid w:val="00B722A1"/>
    <w:rsid w:val="00B94817"/>
    <w:rsid w:val="00BA6EA0"/>
    <w:rsid w:val="00BE1C88"/>
    <w:rsid w:val="00BF37F4"/>
    <w:rsid w:val="00BF53BA"/>
    <w:rsid w:val="00C20153"/>
    <w:rsid w:val="00C30689"/>
    <w:rsid w:val="00C31C4F"/>
    <w:rsid w:val="00C64423"/>
    <w:rsid w:val="00C6484F"/>
    <w:rsid w:val="00C65F32"/>
    <w:rsid w:val="00C83F7C"/>
    <w:rsid w:val="00D07922"/>
    <w:rsid w:val="00D34D86"/>
    <w:rsid w:val="00D45A60"/>
    <w:rsid w:val="00E73B8D"/>
    <w:rsid w:val="00EA48DF"/>
    <w:rsid w:val="00EF3D86"/>
    <w:rsid w:val="00F664A0"/>
    <w:rsid w:val="00F7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6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066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066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066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rsid w:val="00C65F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C65F32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013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3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047BCD1716818E8E6C45C70ACB00879F9CDD209BB1288874ECA8F91E65D7B9536446F555B6D7BE36772671E3D4B5133F9E9DCA26ED470Q5h4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047BCD1716818E8E6C45C70ACB00879FCCBD40FBC1288874ECA8F91E65D7B9536446F555B6D77E46772671E3D4B5133F9E9DCA26ED470Q5h4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26932-FDAF-4B8C-9EB7-7F049C85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Soviet District</Company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tatianam</dc:creator>
  <cp:lastModifiedBy>ЮристСДСР</cp:lastModifiedBy>
  <cp:revision>42</cp:revision>
  <cp:lastPrinted>2023-10-13T10:27:00Z</cp:lastPrinted>
  <dcterms:created xsi:type="dcterms:W3CDTF">2023-10-11T05:42:00Z</dcterms:created>
  <dcterms:modified xsi:type="dcterms:W3CDTF">2023-11-22T08:43:00Z</dcterms:modified>
</cp:coreProperties>
</file>